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92133" w14:textId="0183CD02" w:rsidR="00D713EE" w:rsidRDefault="00EE7F9F">
      <w:pPr>
        <w:pBdr>
          <w:top w:val="nil"/>
          <w:left w:val="nil"/>
          <w:bottom w:val="nil"/>
          <w:right w:val="nil"/>
          <w:between w:val="nil"/>
        </w:pBdr>
        <w:jc w:val="center"/>
        <w:rPr>
          <w:b/>
          <w:color w:val="A64D79"/>
          <w:sz w:val="30"/>
          <w:szCs w:val="30"/>
        </w:rPr>
      </w:pPr>
      <w:r>
        <w:rPr>
          <w:b/>
          <w:noProof/>
          <w:color w:val="6AA84F"/>
          <w:sz w:val="30"/>
          <w:szCs w:val="30"/>
        </w:rPr>
        <mc:AlternateContent>
          <mc:Choice Requires="wps">
            <w:drawing>
              <wp:anchor distT="0" distB="0" distL="114300" distR="114300" simplePos="0" relativeHeight="251662336" behindDoc="0" locked="0" layoutInCell="1" allowOverlap="1" wp14:anchorId="794B37A8" wp14:editId="406405E1">
                <wp:simplePos x="0" y="0"/>
                <wp:positionH relativeFrom="column">
                  <wp:posOffset>-258445</wp:posOffset>
                </wp:positionH>
                <wp:positionV relativeFrom="paragraph">
                  <wp:posOffset>-187960</wp:posOffset>
                </wp:positionV>
                <wp:extent cx="6382512" cy="8722800"/>
                <wp:effectExtent l="0" t="0" r="18415" b="15240"/>
                <wp:wrapNone/>
                <wp:docPr id="1064036437" name="Text Box 5"/>
                <wp:cNvGraphicFramePr/>
                <a:graphic xmlns:a="http://schemas.openxmlformats.org/drawingml/2006/main">
                  <a:graphicData uri="http://schemas.microsoft.com/office/word/2010/wordprocessingShape">
                    <wps:wsp>
                      <wps:cNvSpPr txBox="1"/>
                      <wps:spPr>
                        <a:xfrm>
                          <a:off x="0" y="0"/>
                          <a:ext cx="6382512" cy="8722800"/>
                        </a:xfrm>
                        <a:prstGeom prst="rect">
                          <a:avLst/>
                        </a:prstGeom>
                        <a:solidFill>
                          <a:schemeClr val="bg1">
                            <a:lumMod val="75000"/>
                          </a:schemeClr>
                        </a:solidFill>
                        <a:ln w="6350">
                          <a:solidFill>
                            <a:prstClr val="black"/>
                          </a:solidFill>
                        </a:ln>
                      </wps:spPr>
                      <wps:txbx>
                        <w:txbxContent>
                          <w:p w14:paraId="44CC698F"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70FA763A"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502337B3" w14:textId="7BE252BE" w:rsidR="00EE7F9F" w:rsidRPr="00EE7F9F" w:rsidRDefault="00EE7F9F" w:rsidP="00132BF8">
                            <w:pPr>
                              <w:shd w:val="clear" w:color="auto" w:fill="FFFFFF" w:themeFill="background1"/>
                              <w:spacing w:line="240" w:lineRule="auto"/>
                              <w:jc w:val="right"/>
                              <w:rPr>
                                <w:rFonts w:eastAsia="Times New Roman"/>
                                <w:b/>
                                <w:bCs/>
                                <w:color w:val="8064A2" w:themeColor="accent4"/>
                                <w:sz w:val="44"/>
                                <w:szCs w:val="44"/>
                                <w:lang w:val="en-CA"/>
                              </w:rPr>
                            </w:pPr>
                            <w:r>
                              <w:rPr>
                                <w:rFonts w:eastAsia="Times New Roman"/>
                                <w:b/>
                                <w:bCs/>
                                <w:color w:val="8064A2" w:themeColor="accent4"/>
                                <w:sz w:val="44"/>
                                <w:szCs w:val="44"/>
                                <w:lang w:val="en-CA"/>
                              </w:rPr>
                              <w:t>Partnership Agreement Template</w:t>
                            </w:r>
                            <w:r w:rsidRPr="00EE7F9F">
                              <w:rPr>
                                <w:rFonts w:eastAsia="Times New Roman"/>
                                <w:b/>
                                <w:bCs/>
                                <w:color w:val="8064A2" w:themeColor="accent4"/>
                                <w:sz w:val="44"/>
                                <w:szCs w:val="44"/>
                                <w:lang w:val="en-CA"/>
                              </w:rPr>
                              <w:t>:</w:t>
                            </w:r>
                          </w:p>
                          <w:p w14:paraId="4FF6661B" w14:textId="1D4BCFBA" w:rsidR="00EE7F9F" w:rsidRPr="00132BF8" w:rsidRDefault="00EE7F9F" w:rsidP="00132BF8">
                            <w:pPr>
                              <w:shd w:val="clear" w:color="auto" w:fill="FFFFFF" w:themeFill="background1"/>
                              <w:spacing w:line="240" w:lineRule="auto"/>
                              <w:jc w:val="right"/>
                              <w:rPr>
                                <w:rFonts w:eastAsia="Times New Roman"/>
                                <w:b/>
                                <w:bCs/>
                                <w:color w:val="8064A2" w:themeColor="accent4"/>
                                <w:sz w:val="32"/>
                                <w:szCs w:val="32"/>
                                <w:lang w:val="en-CA"/>
                              </w:rPr>
                            </w:pPr>
                            <w:r>
                              <w:rPr>
                                <w:rFonts w:eastAsia="Times New Roman"/>
                                <w:b/>
                                <w:bCs/>
                                <w:color w:val="8064A2" w:themeColor="accent4"/>
                                <w:sz w:val="32"/>
                                <w:szCs w:val="32"/>
                                <w:lang w:val="en-CA"/>
                              </w:rPr>
                              <w:t>Guidelines and Checklist for Partnering</w:t>
                            </w:r>
                          </w:p>
                          <w:p w14:paraId="3AB7F24D"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0B79551E" w14:textId="46AF82E3" w:rsidR="00132BF8" w:rsidRDefault="00132BF8" w:rsidP="00132BF8">
                            <w:pPr>
                              <w:shd w:val="clear" w:color="auto" w:fill="FFFFFF" w:themeFill="background1"/>
                              <w:spacing w:line="240" w:lineRule="auto"/>
                              <w:jc w:val="right"/>
                              <w:rPr>
                                <w:rFonts w:eastAsia="Times New Roman"/>
                                <w:b/>
                                <w:bCs/>
                                <w:color w:val="212121"/>
                                <w:sz w:val="24"/>
                                <w:szCs w:val="24"/>
                                <w:lang w:val="en-CA"/>
                              </w:rPr>
                            </w:pPr>
                            <w:r w:rsidRPr="00983B76">
                              <w:rPr>
                                <w:rFonts w:eastAsia="Times New Roman"/>
                                <w:b/>
                                <w:bCs/>
                                <w:color w:val="212121"/>
                                <w:sz w:val="24"/>
                                <w:szCs w:val="24"/>
                                <w:lang w:val="en-CA"/>
                              </w:rPr>
                              <w:drawing>
                                <wp:inline distT="0" distB="0" distL="0" distR="0" wp14:anchorId="563D14B5" wp14:editId="00504038">
                                  <wp:extent cx="1695098" cy="446827"/>
                                  <wp:effectExtent l="0" t="0" r="0" b="0"/>
                                  <wp:docPr id="202539560" name="Picture 1" descr="A group of black and white logo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9560" name="Picture 1" descr="A group of black and white logos&#10;&#10;Description automatically generated"/>
                                          <pic:cNvPicPr/>
                                        </pic:nvPicPr>
                                        <pic:blipFill rotWithShape="1">
                                          <a:blip r:embed="rId8"/>
                                          <a:srcRect t="69019" b="4399"/>
                                          <a:stretch/>
                                        </pic:blipFill>
                                        <pic:spPr bwMode="auto">
                                          <a:xfrm>
                                            <a:off x="0" y="0"/>
                                            <a:ext cx="1880653" cy="495739"/>
                                          </a:xfrm>
                                          <a:prstGeom prst="rect">
                                            <a:avLst/>
                                          </a:prstGeom>
                                          <a:ln>
                                            <a:noFill/>
                                          </a:ln>
                                          <a:extLst>
                                            <a:ext uri="{53640926-AAD7-44D8-BBD7-CCE9431645EC}">
                                              <a14:shadowObscured xmlns:a14="http://schemas.microsoft.com/office/drawing/2010/main"/>
                                            </a:ext>
                                          </a:extLst>
                                        </pic:spPr>
                                      </pic:pic>
                                    </a:graphicData>
                                  </a:graphic>
                                </wp:inline>
                              </w:drawing>
                            </w:r>
                          </w:p>
                          <w:p w14:paraId="3DD73B4E"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050AF62F" w14:textId="77777777" w:rsidR="00EE7F9F" w:rsidRP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10930A32" w14:textId="77777777" w:rsidR="00EE7F9F" w:rsidRP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r w:rsidRPr="00EE7F9F">
                              <w:rPr>
                                <w:rFonts w:eastAsia="Times New Roman"/>
                                <w:b/>
                                <w:bCs/>
                                <w:color w:val="FFFFFF" w:themeColor="background1"/>
                                <w:sz w:val="24"/>
                                <w:szCs w:val="24"/>
                                <w:lang w:val="en-CA"/>
                              </w:rPr>
                              <w:t>Abstract</w:t>
                            </w:r>
                          </w:p>
                          <w:p w14:paraId="73FADE94" w14:textId="77777777" w:rsidR="00EE7F9F" w:rsidRP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7A39B95D" w14:textId="77777777" w:rsidR="00EE7F9F" w:rsidRPr="001B0324" w:rsidRDefault="00EE7F9F" w:rsidP="00132BF8">
                            <w:pPr>
                              <w:shd w:val="clear" w:color="auto" w:fill="FFFFFF" w:themeFill="background1"/>
                              <w:spacing w:line="240" w:lineRule="auto"/>
                              <w:rPr>
                                <w:rFonts w:eastAsia="Times New Roman"/>
                                <w:b/>
                                <w:bCs/>
                                <w:color w:val="212121"/>
                                <w:sz w:val="28"/>
                                <w:szCs w:val="28"/>
                                <w:lang w:val="en-CA"/>
                              </w:rPr>
                            </w:pPr>
                          </w:p>
                          <w:p w14:paraId="138930AE" w14:textId="12A0835B" w:rsidR="00EE7F9F" w:rsidRPr="001B0324" w:rsidRDefault="00EE7F9F" w:rsidP="00132BF8">
                            <w:pPr>
                              <w:shd w:val="clear" w:color="auto" w:fill="FFFFFF" w:themeFill="background1"/>
                              <w:spacing w:line="240" w:lineRule="auto"/>
                              <w:rPr>
                                <w:rFonts w:eastAsia="Times New Roman"/>
                                <w:color w:val="212121"/>
                                <w:sz w:val="24"/>
                                <w:szCs w:val="24"/>
                                <w:lang w:val="en-CA"/>
                              </w:rPr>
                            </w:pPr>
                            <w:r w:rsidRPr="001B0324">
                              <w:rPr>
                                <w:rFonts w:eastAsia="Times New Roman"/>
                                <w:color w:val="212121"/>
                                <w:sz w:val="24"/>
                                <w:szCs w:val="24"/>
                                <w:lang w:val="en-CA"/>
                              </w:rPr>
                              <w:t>This template is designed for projects that involve art and research. This template was created to assist different groups of people (i.e. artists, academic researchers, social service workers, community organizers, community workers) involved in projects in which art and research intersect.</w:t>
                            </w:r>
                            <w:r>
                              <w:rPr>
                                <w:rFonts w:eastAsia="Times New Roman"/>
                                <w:color w:val="212121"/>
                                <w:sz w:val="24"/>
                                <w:szCs w:val="24"/>
                                <w:lang w:val="en-CA"/>
                              </w:rPr>
                              <w:t xml:space="preserve"> </w:t>
                            </w:r>
                            <w:r w:rsidRPr="001B0324">
                              <w:rPr>
                                <w:rFonts w:eastAsia="Times New Roman"/>
                                <w:color w:val="212121"/>
                                <w:sz w:val="24"/>
                                <w:szCs w:val="24"/>
                                <w:lang w:val="en-CA"/>
                              </w:rPr>
                              <w:t>The plan aims to be accessible as a tool for working collaboratively in art and research projects</w:t>
                            </w:r>
                            <w:r w:rsidR="00D545D7">
                              <w:rPr>
                                <w:rFonts w:eastAsia="Times New Roman"/>
                                <w:color w:val="212121"/>
                                <w:sz w:val="24"/>
                                <w:szCs w:val="24"/>
                                <w:lang w:val="en-CA"/>
                              </w:rPr>
                              <w:t xml:space="preserve">, </w:t>
                            </w:r>
                            <w:r w:rsidRPr="001B0324">
                              <w:rPr>
                                <w:rFonts w:eastAsia="Times New Roman"/>
                                <w:color w:val="212121"/>
                                <w:sz w:val="24"/>
                                <w:szCs w:val="24"/>
                                <w:lang w:val="en-CA"/>
                              </w:rPr>
                              <w:t xml:space="preserve">and where interdisciplinary collaboration creates specific needs for structure, </w:t>
                            </w:r>
                            <w:proofErr w:type="gramStart"/>
                            <w:r w:rsidRPr="001B0324">
                              <w:rPr>
                                <w:rFonts w:eastAsia="Times New Roman"/>
                                <w:color w:val="212121"/>
                                <w:sz w:val="24"/>
                                <w:szCs w:val="24"/>
                                <w:lang w:val="en-CA"/>
                              </w:rPr>
                              <w:t>agreements</w:t>
                            </w:r>
                            <w:proofErr w:type="gramEnd"/>
                            <w:r w:rsidRPr="001B0324">
                              <w:rPr>
                                <w:rFonts w:eastAsia="Times New Roman"/>
                                <w:color w:val="212121"/>
                                <w:sz w:val="24"/>
                                <w:szCs w:val="24"/>
                                <w:lang w:val="en-CA"/>
                              </w:rPr>
                              <w:t xml:space="preserve"> and documentation. </w:t>
                            </w:r>
                          </w:p>
                          <w:p w14:paraId="111D3B7C" w14:textId="77777777" w:rsidR="00EE7F9F" w:rsidRPr="001B0324" w:rsidRDefault="00EE7F9F" w:rsidP="00132BF8">
                            <w:pPr>
                              <w:shd w:val="clear" w:color="auto" w:fill="FFFFFF" w:themeFill="background1"/>
                              <w:spacing w:line="240" w:lineRule="auto"/>
                              <w:rPr>
                                <w:rFonts w:eastAsia="Times New Roman"/>
                                <w:color w:val="212121"/>
                                <w:sz w:val="24"/>
                                <w:szCs w:val="24"/>
                                <w:lang w:val="en-CA"/>
                              </w:rPr>
                            </w:pPr>
                          </w:p>
                          <w:p w14:paraId="305BDA9B" w14:textId="5E1A86F7" w:rsidR="00D545D7" w:rsidRPr="00D545D7" w:rsidRDefault="00D545D7" w:rsidP="00132BF8">
                            <w:pPr>
                              <w:shd w:val="clear" w:color="auto" w:fill="FFFFFF" w:themeFill="background1"/>
                              <w:spacing w:line="240" w:lineRule="auto"/>
                              <w:rPr>
                                <w:rFonts w:eastAsia="Times New Roman"/>
                                <w:color w:val="212121"/>
                                <w:sz w:val="24"/>
                                <w:szCs w:val="24"/>
                                <w:lang w:val="en-CA"/>
                              </w:rPr>
                            </w:pPr>
                            <w:r w:rsidRPr="00D545D7">
                              <w:rPr>
                                <w:rFonts w:eastAsia="Times New Roman"/>
                                <w:color w:val="212121"/>
                                <w:sz w:val="24"/>
                                <w:szCs w:val="24"/>
                                <w:lang w:val="en-CA"/>
                              </w:rPr>
                              <w:t xml:space="preserve">As the types of partnerships </w:t>
                            </w:r>
                            <w:r>
                              <w:rPr>
                                <w:rFonts w:eastAsia="Times New Roman"/>
                                <w:color w:val="212121"/>
                                <w:sz w:val="24"/>
                                <w:szCs w:val="24"/>
                                <w:lang w:val="en-CA"/>
                              </w:rPr>
                              <w:t xml:space="preserve">that are the subject of this template </w:t>
                            </w:r>
                            <w:r w:rsidRPr="00D545D7">
                              <w:rPr>
                                <w:rFonts w:eastAsia="Times New Roman"/>
                                <w:color w:val="212121"/>
                                <w:sz w:val="24"/>
                                <w:szCs w:val="24"/>
                                <w:lang w:val="en-CA"/>
                              </w:rPr>
                              <w:t xml:space="preserve">require both structure and flexibility, this set of guidelines is designed to serve as a framework for thinking about and working through certain aspects of partnering. These guidelines offer questions for thinking through various aspects of the proposed partnership, as well as spaces to record what </w:t>
                            </w:r>
                            <w:r>
                              <w:rPr>
                                <w:rFonts w:eastAsia="Times New Roman"/>
                                <w:color w:val="212121"/>
                                <w:sz w:val="24"/>
                                <w:szCs w:val="24"/>
                                <w:lang w:val="en-CA"/>
                              </w:rPr>
                              <w:t>has been collaboratively decided upon together by those involved in the partnership.</w:t>
                            </w:r>
                            <w:r w:rsidRPr="00D545D7">
                              <w:rPr>
                                <w:rFonts w:eastAsia="Times New Roman"/>
                                <w:color w:val="212121"/>
                                <w:sz w:val="24"/>
                                <w:szCs w:val="24"/>
                                <w:lang w:val="en-CA"/>
                              </w:rPr>
                              <w:t xml:space="preserve"> </w:t>
                            </w:r>
                          </w:p>
                          <w:p w14:paraId="260EE611"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249CDA04"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30649C01" w14:textId="77777777" w:rsid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1EC18FF5" w14:textId="77777777" w:rsid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r w:rsidRPr="00297433">
                              <w:rPr>
                                <w:rFonts w:eastAsia="Times New Roman"/>
                                <w:b/>
                                <w:bCs/>
                                <w:color w:val="FFFFFF" w:themeColor="background1"/>
                                <w:sz w:val="24"/>
                                <w:szCs w:val="24"/>
                                <w:lang w:val="en-CA"/>
                              </w:rPr>
                              <w:t>Administrative Details</w:t>
                            </w:r>
                          </w:p>
                          <w:p w14:paraId="02BC6953" w14:textId="77777777" w:rsid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112134ED"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41F81C2D" w14:textId="2420737D" w:rsidR="00EE7F9F"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Author</w:t>
                            </w:r>
                            <w:r>
                              <w:rPr>
                                <w:rFonts w:eastAsia="Times New Roman"/>
                                <w:b/>
                                <w:bCs/>
                                <w:color w:val="212121"/>
                                <w:sz w:val="24"/>
                                <w:szCs w:val="24"/>
                                <w:lang w:val="en-CA"/>
                              </w:rPr>
                              <w:t>s</w:t>
                            </w:r>
                            <w:r w:rsidRPr="00EC16D6">
                              <w:rPr>
                                <w:rFonts w:eastAsia="Times New Roman"/>
                                <w:b/>
                                <w:bCs/>
                                <w:color w:val="212121"/>
                                <w:sz w:val="24"/>
                                <w:szCs w:val="24"/>
                                <w:lang w:val="en-CA"/>
                              </w:rPr>
                              <w:t>:</w:t>
                            </w:r>
                            <w:r w:rsidRPr="00EC16D6">
                              <w:rPr>
                                <w:rFonts w:eastAsia="Times New Roman"/>
                                <w:color w:val="212121"/>
                                <w:sz w:val="24"/>
                                <w:szCs w:val="24"/>
                                <w:lang w:val="en-CA"/>
                              </w:rPr>
                              <w:t xml:space="preserve"> Paton, C., Bernier, A</w:t>
                            </w:r>
                            <w:r>
                              <w:rPr>
                                <w:rFonts w:eastAsia="Times New Roman"/>
                                <w:color w:val="212121"/>
                                <w:sz w:val="24"/>
                                <w:szCs w:val="24"/>
                                <w:lang w:val="en-CA"/>
                              </w:rPr>
                              <w:t xml:space="preserve">., </w:t>
                            </w:r>
                            <w:r w:rsidRPr="00EC16D6">
                              <w:rPr>
                                <w:rFonts w:eastAsia="Times New Roman"/>
                                <w:color w:val="212121"/>
                                <w:sz w:val="24"/>
                                <w:szCs w:val="24"/>
                                <w:lang w:val="en-CA"/>
                              </w:rPr>
                              <w:t xml:space="preserve">Sinding, C., Maxwell, C., Sproule, S. &amp; </w:t>
                            </w:r>
                            <w:proofErr w:type="spellStart"/>
                            <w:r w:rsidRPr="00EC16D6">
                              <w:rPr>
                                <w:rFonts w:eastAsia="Times New Roman"/>
                                <w:color w:val="212121"/>
                                <w:sz w:val="24"/>
                                <w:szCs w:val="24"/>
                                <w:lang w:val="en-CA"/>
                              </w:rPr>
                              <w:t>Sas</w:t>
                            </w:r>
                            <w:proofErr w:type="spellEnd"/>
                            <w:r w:rsidRPr="00EC16D6">
                              <w:rPr>
                                <w:rFonts w:eastAsia="Times New Roman"/>
                                <w:color w:val="212121"/>
                                <w:sz w:val="24"/>
                                <w:szCs w:val="24"/>
                                <w:lang w:val="en-CA"/>
                              </w:rPr>
                              <w:t xml:space="preserve"> van der Linden, L. </w:t>
                            </w:r>
                            <w:r w:rsidRPr="00EC16D6">
                              <w:rPr>
                                <w:rFonts w:eastAsia="Times New Roman"/>
                                <w:color w:val="212121"/>
                                <w:sz w:val="24"/>
                                <w:szCs w:val="24"/>
                                <w:lang w:val="en-CA"/>
                              </w:rPr>
                              <w:br/>
                            </w:r>
                          </w:p>
                          <w:p w14:paraId="665DBE0A" w14:textId="0DA4EAB9" w:rsidR="00EE7F9F" w:rsidRPr="00EC16D6"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Affiliation:</w:t>
                            </w:r>
                            <w:r w:rsidRPr="00EC16D6">
                              <w:rPr>
                                <w:rFonts w:eastAsia="Times New Roman"/>
                                <w:color w:val="212121"/>
                                <w:sz w:val="24"/>
                                <w:szCs w:val="24"/>
                                <w:lang w:val="en-CA"/>
                              </w:rPr>
                              <w:t xml:space="preserve"> </w:t>
                            </w:r>
                            <w:proofErr w:type="gramStart"/>
                            <w:r w:rsidR="00132BF8">
                              <w:rPr>
                                <w:rFonts w:eastAsia="Times New Roman"/>
                                <w:color w:val="212121"/>
                                <w:sz w:val="24"/>
                                <w:szCs w:val="24"/>
                                <w:lang w:val="en-CA"/>
                              </w:rPr>
                              <w:t>Centre[</w:t>
                            </w:r>
                            <w:proofErr w:type="gramEnd"/>
                            <w:r w:rsidR="00132BF8">
                              <w:rPr>
                                <w:rFonts w:eastAsia="Times New Roman"/>
                                <w:color w:val="212121"/>
                                <w:sz w:val="24"/>
                                <w:szCs w:val="24"/>
                                <w:lang w:val="en-CA"/>
                              </w:rPr>
                              <w:t xml:space="preserve">3] for Art and Social Practice; Centre[4] Art and Research; </w:t>
                            </w:r>
                            <w:r w:rsidR="00132BF8" w:rsidRPr="00EC16D6">
                              <w:rPr>
                                <w:rFonts w:eastAsia="Times New Roman"/>
                                <w:color w:val="212121"/>
                                <w:sz w:val="24"/>
                                <w:szCs w:val="24"/>
                                <w:lang w:val="en-CA"/>
                              </w:rPr>
                              <w:t>McMaster University</w:t>
                            </w:r>
                            <w:r w:rsidR="00132BF8">
                              <w:rPr>
                                <w:rFonts w:eastAsia="Times New Roman"/>
                                <w:color w:val="212121"/>
                                <w:sz w:val="24"/>
                                <w:szCs w:val="24"/>
                                <w:lang w:val="en-CA"/>
                              </w:rPr>
                              <w:t xml:space="preserve"> Community Research Platform</w:t>
                            </w:r>
                          </w:p>
                          <w:p w14:paraId="355081B7"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6C8D1B86" w14:textId="16BF57F1" w:rsidR="00EE7F9F" w:rsidRPr="00EC16D6"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Published:</w:t>
                            </w:r>
                            <w:r w:rsidRPr="00EC16D6">
                              <w:rPr>
                                <w:rFonts w:eastAsia="Times New Roman"/>
                                <w:color w:val="212121"/>
                                <w:sz w:val="24"/>
                                <w:szCs w:val="24"/>
                                <w:lang w:val="en-CA"/>
                              </w:rPr>
                              <w:t xml:space="preserve"> </w:t>
                            </w:r>
                            <w:r w:rsidR="00AF7588">
                              <w:rPr>
                                <w:rFonts w:eastAsia="Times New Roman"/>
                                <w:color w:val="212121"/>
                                <w:sz w:val="24"/>
                                <w:szCs w:val="24"/>
                                <w:lang w:val="en-CA"/>
                              </w:rPr>
                              <w:t xml:space="preserve">December </w:t>
                            </w:r>
                            <w:r w:rsidRPr="00EC16D6">
                              <w:rPr>
                                <w:rFonts w:eastAsia="Times New Roman"/>
                                <w:color w:val="212121"/>
                                <w:sz w:val="24"/>
                                <w:szCs w:val="24"/>
                                <w:lang w:val="en-CA"/>
                              </w:rPr>
                              <w:t>2023</w:t>
                            </w:r>
                          </w:p>
                          <w:p w14:paraId="7C65DFE8"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6B4BCDA0" w14:textId="77777777" w:rsidR="00EE7F9F" w:rsidRPr="00EC16D6"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Contact:</w:t>
                            </w:r>
                            <w:r w:rsidRPr="00EC16D6">
                              <w:rPr>
                                <w:rFonts w:eastAsia="Times New Roman"/>
                                <w:color w:val="212121"/>
                                <w:sz w:val="24"/>
                                <w:szCs w:val="24"/>
                                <w:lang w:val="en-CA"/>
                              </w:rPr>
                              <w:t> </w:t>
                            </w:r>
                            <w:hyperlink r:id="rId9" w:tooltip="mailto:patoncj@mcmaster.ca" w:history="1">
                              <w:r w:rsidRPr="00EC16D6">
                                <w:rPr>
                                  <w:rFonts w:eastAsia="Times New Roman"/>
                                  <w:color w:val="0000FF"/>
                                  <w:sz w:val="24"/>
                                  <w:szCs w:val="24"/>
                                  <w:u w:val="single"/>
                                  <w:lang w:val="en-CA"/>
                                </w:rPr>
                                <w:t>patoncj@mcmaster.ca</w:t>
                              </w:r>
                            </w:hyperlink>
                            <w:r w:rsidRPr="00EC16D6">
                              <w:rPr>
                                <w:rFonts w:eastAsia="Times New Roman"/>
                                <w:color w:val="212121"/>
                                <w:sz w:val="24"/>
                                <w:szCs w:val="24"/>
                                <w:lang w:val="en-CA"/>
                              </w:rPr>
                              <w:t> </w:t>
                            </w:r>
                          </w:p>
                          <w:p w14:paraId="561C6730"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2E8B0C33" w14:textId="7137C2CD" w:rsidR="00C918D7" w:rsidRDefault="00AF7588" w:rsidP="00132BF8">
                            <w:pPr>
                              <w:shd w:val="clear" w:color="auto" w:fill="FFFFFF" w:themeFill="background1"/>
                              <w:spacing w:line="240" w:lineRule="auto"/>
                              <w:rPr>
                                <w:rFonts w:eastAsia="Times New Roman"/>
                                <w:color w:val="212121"/>
                                <w:sz w:val="24"/>
                                <w:szCs w:val="24"/>
                                <w:lang w:val="en-CA"/>
                              </w:rPr>
                            </w:pPr>
                            <w:r>
                              <w:rPr>
                                <w:rFonts w:eastAsia="Times New Roman"/>
                                <w:b/>
                                <w:bCs/>
                                <w:color w:val="212121"/>
                                <w:sz w:val="24"/>
                                <w:szCs w:val="24"/>
                                <w:lang w:val="en-CA"/>
                              </w:rPr>
                              <w:t>Link</w:t>
                            </w:r>
                            <w:r w:rsidR="00EE7F9F" w:rsidRPr="00EC16D6">
                              <w:rPr>
                                <w:rFonts w:eastAsia="Times New Roman"/>
                                <w:b/>
                                <w:bCs/>
                                <w:color w:val="212121"/>
                                <w:sz w:val="24"/>
                                <w:szCs w:val="24"/>
                                <w:lang w:val="en-CA"/>
                              </w:rPr>
                              <w:t>:</w:t>
                            </w:r>
                            <w:r w:rsidR="00EE7F9F" w:rsidRPr="00EC16D6">
                              <w:rPr>
                                <w:rFonts w:eastAsia="Times New Roman"/>
                                <w:color w:val="212121"/>
                                <w:sz w:val="24"/>
                                <w:szCs w:val="24"/>
                                <w:lang w:val="en-CA"/>
                              </w:rPr>
                              <w:t xml:space="preserve"> </w:t>
                            </w:r>
                            <w:hyperlink r:id="rId10" w:history="1">
                              <w:r w:rsidR="00C918D7" w:rsidRPr="00A87467">
                                <w:rPr>
                                  <w:rStyle w:val="Hyperlink"/>
                                  <w:rFonts w:eastAsia="Times New Roman"/>
                                  <w:sz w:val="24"/>
                                  <w:szCs w:val="24"/>
                                  <w:lang w:val="en-CA"/>
                                </w:rPr>
                                <w:t>http://dx.doi.org/</w:t>
                              </w:r>
                              <w:r w:rsidR="00C918D7" w:rsidRPr="00A87467">
                                <w:rPr>
                                  <w:rStyle w:val="Hyperlink"/>
                                  <w:rFonts w:eastAsia="Times New Roman"/>
                                  <w:sz w:val="24"/>
                                  <w:szCs w:val="24"/>
                                  <w:lang w:val="en-CA"/>
                                </w:rPr>
                                <w:t>10.5281/zenodo.10214664</w:t>
                              </w:r>
                            </w:hyperlink>
                          </w:p>
                          <w:p w14:paraId="1AAF8437" w14:textId="1E1F1E88" w:rsidR="00EE7F9F" w:rsidRDefault="00EE7F9F" w:rsidP="00132BF8">
                            <w:pPr>
                              <w:shd w:val="clear" w:color="auto" w:fill="FFFFFF" w:themeFill="background1"/>
                              <w:spacing w:line="240" w:lineRule="auto"/>
                              <w:rPr>
                                <w:rFonts w:eastAsia="Times New Roman"/>
                                <w:color w:val="212121"/>
                                <w:sz w:val="24"/>
                                <w:szCs w:val="24"/>
                                <w:lang w:val="en-CA"/>
                              </w:rPr>
                            </w:pPr>
                          </w:p>
                          <w:p w14:paraId="5A6FFB69" w14:textId="77777777" w:rsidR="00EE7F9F" w:rsidRPr="00297433" w:rsidRDefault="00EE7F9F" w:rsidP="00132BF8">
                            <w:pPr>
                              <w:shd w:val="clear" w:color="auto" w:fill="FFFFFF" w:themeFill="background1"/>
                              <w:spacing w:line="240" w:lineRule="auto"/>
                              <w:rPr>
                                <w:rStyle w:val="apple-converted-space"/>
                                <w:color w:val="D14500"/>
                                <w:sz w:val="32"/>
                                <w:szCs w:val="32"/>
                              </w:rPr>
                            </w:pPr>
                            <w:r w:rsidRPr="00EC16D6">
                              <w:rPr>
                                <w:rFonts w:eastAsia="Times New Roman"/>
                                <w:b/>
                                <w:bCs/>
                                <w:color w:val="212121"/>
                                <w:sz w:val="24"/>
                                <w:szCs w:val="24"/>
                                <w:lang w:val="en-CA"/>
                              </w:rPr>
                              <w:t>License:</w:t>
                            </w:r>
                            <w:r w:rsidRPr="00297433">
                              <w:rPr>
                                <w:rFonts w:eastAsia="Times New Roman"/>
                                <w:b/>
                                <w:bCs/>
                                <w:color w:val="212121"/>
                                <w:sz w:val="32"/>
                                <w:szCs w:val="32"/>
                                <w:lang w:val="en-CA"/>
                              </w:rPr>
                              <w:t xml:space="preserve"> </w:t>
                            </w:r>
                            <w:r w:rsidRPr="00132BF8">
                              <w:rPr>
                                <w:color w:val="212121"/>
                                <w:sz w:val="24"/>
                                <w:szCs w:val="24"/>
                              </w:rPr>
                              <w:t>Attribution-</w:t>
                            </w:r>
                            <w:proofErr w:type="spellStart"/>
                            <w:r w:rsidRPr="00132BF8">
                              <w:rPr>
                                <w:color w:val="212121"/>
                                <w:sz w:val="24"/>
                                <w:szCs w:val="24"/>
                              </w:rPr>
                              <w:t>ShareAlike</w:t>
                            </w:r>
                            <w:proofErr w:type="spellEnd"/>
                            <w:r w:rsidRPr="00132BF8">
                              <w:rPr>
                                <w:color w:val="212121"/>
                                <w:sz w:val="24"/>
                                <w:szCs w:val="24"/>
                              </w:rPr>
                              <w:t xml:space="preserve"> 4.0 International (CC BY-SA 4.0 DEED)</w:t>
                            </w:r>
                          </w:p>
                          <w:p w14:paraId="150CC549" w14:textId="77777777" w:rsidR="00EE7F9F" w:rsidRDefault="00EE7F9F" w:rsidP="00132BF8">
                            <w:pPr>
                              <w:shd w:val="clear" w:color="auto" w:fill="FFFFFF" w:themeFill="background1"/>
                              <w:spacing w:line="240" w:lineRule="auto"/>
                              <w:rPr>
                                <w:rStyle w:val="apple-converted-space"/>
                                <w:color w:val="D14500"/>
                                <w:sz w:val="24"/>
                                <w:szCs w:val="24"/>
                              </w:rPr>
                            </w:pPr>
                          </w:p>
                          <w:p w14:paraId="25F948B4" w14:textId="77777777" w:rsidR="00EE7F9F" w:rsidRPr="00EC16D6" w:rsidRDefault="00EE7F9F" w:rsidP="00132BF8">
                            <w:pPr>
                              <w:shd w:val="clear" w:color="auto" w:fill="FFFFFF" w:themeFill="background1"/>
                              <w:spacing w:line="240" w:lineRule="auto"/>
                              <w:rPr>
                                <w:sz w:val="24"/>
                                <w:szCs w:val="24"/>
                              </w:rPr>
                            </w:pPr>
                            <w:r>
                              <w:rPr>
                                <w:noProof/>
                              </w:rPr>
                              <w:drawing>
                                <wp:inline distT="0" distB="0" distL="0" distR="0" wp14:anchorId="4B05E1E8" wp14:editId="3BB86E01">
                                  <wp:extent cx="1485900" cy="520700"/>
                                  <wp:effectExtent l="0" t="0" r="0" b="0"/>
                                  <wp:docPr id="1515739274" name="Picture 1515739274" descr="A black and white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67479" name="Picture 4" descr="A black and white sign with a person in a circle&#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0" cy="520700"/>
                                          </a:xfrm>
                                          <a:prstGeom prst="rect">
                                            <a:avLst/>
                                          </a:prstGeom>
                                          <a:noFill/>
                                          <a:ln>
                                            <a:noFill/>
                                          </a:ln>
                                        </pic:spPr>
                                      </pic:pic>
                                    </a:graphicData>
                                  </a:graphic>
                                </wp:inline>
                              </w:drawing>
                            </w:r>
                          </w:p>
                          <w:p w14:paraId="6766EA4B" w14:textId="77777777" w:rsidR="00EE7F9F" w:rsidRDefault="00EE7F9F" w:rsidP="00132BF8">
                            <w:pPr>
                              <w:shd w:val="clear" w:color="auto" w:fill="FFFFFF" w:themeFill="background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94B37A8" id="_x0000_t202" coordsize="21600,21600" o:spt="202" path="m,l,21600r21600,l21600,xe">
                <v:stroke joinstyle="miter"/>
                <v:path gradientshapeok="t" o:connecttype="rect"/>
              </v:shapetype>
              <v:shape id="Text Box 5" o:spid="_x0000_s1026" type="#_x0000_t202" style="position:absolute;left:0;text-align:left;margin-left:-20.35pt;margin-top:-14.8pt;width:502.55pt;height:686.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" fillcolor="#bfbfbf [2412]" strokeweight=".5pt">
                <v:textbox>
                  <w:txbxContent>
                    <w:p w14:paraId="44CC698F"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70FA763A"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502337B3" w14:textId="7BE252BE" w:rsidR="00EE7F9F" w:rsidRPr="00EE7F9F" w:rsidRDefault="00EE7F9F" w:rsidP="00132BF8">
                      <w:pPr>
                        <w:shd w:val="clear" w:color="auto" w:fill="FFFFFF" w:themeFill="background1"/>
                        <w:spacing w:line="240" w:lineRule="auto"/>
                        <w:jc w:val="right"/>
                        <w:rPr>
                          <w:rFonts w:eastAsia="Times New Roman"/>
                          <w:b/>
                          <w:bCs/>
                          <w:color w:val="8064A2" w:themeColor="accent4"/>
                          <w:sz w:val="44"/>
                          <w:szCs w:val="44"/>
                          <w:lang w:val="en-CA"/>
                        </w:rPr>
                      </w:pPr>
                      <w:r>
                        <w:rPr>
                          <w:rFonts w:eastAsia="Times New Roman"/>
                          <w:b/>
                          <w:bCs/>
                          <w:color w:val="8064A2" w:themeColor="accent4"/>
                          <w:sz w:val="44"/>
                          <w:szCs w:val="44"/>
                          <w:lang w:val="en-CA"/>
                        </w:rPr>
                        <w:t>Partnership Agreement Template</w:t>
                      </w:r>
                      <w:r w:rsidRPr="00EE7F9F">
                        <w:rPr>
                          <w:rFonts w:eastAsia="Times New Roman"/>
                          <w:b/>
                          <w:bCs/>
                          <w:color w:val="8064A2" w:themeColor="accent4"/>
                          <w:sz w:val="44"/>
                          <w:szCs w:val="44"/>
                          <w:lang w:val="en-CA"/>
                        </w:rPr>
                        <w:t>:</w:t>
                      </w:r>
                    </w:p>
                    <w:p w14:paraId="4FF6661B" w14:textId="1D4BCFBA" w:rsidR="00EE7F9F" w:rsidRPr="00132BF8" w:rsidRDefault="00EE7F9F" w:rsidP="00132BF8">
                      <w:pPr>
                        <w:shd w:val="clear" w:color="auto" w:fill="FFFFFF" w:themeFill="background1"/>
                        <w:spacing w:line="240" w:lineRule="auto"/>
                        <w:jc w:val="right"/>
                        <w:rPr>
                          <w:rFonts w:eastAsia="Times New Roman"/>
                          <w:b/>
                          <w:bCs/>
                          <w:color w:val="8064A2" w:themeColor="accent4"/>
                          <w:sz w:val="32"/>
                          <w:szCs w:val="32"/>
                          <w:lang w:val="en-CA"/>
                        </w:rPr>
                      </w:pPr>
                      <w:r>
                        <w:rPr>
                          <w:rFonts w:eastAsia="Times New Roman"/>
                          <w:b/>
                          <w:bCs/>
                          <w:color w:val="8064A2" w:themeColor="accent4"/>
                          <w:sz w:val="32"/>
                          <w:szCs w:val="32"/>
                          <w:lang w:val="en-CA"/>
                        </w:rPr>
                        <w:t>Guidelines and Checklist for Partnering</w:t>
                      </w:r>
                    </w:p>
                    <w:p w14:paraId="3AB7F24D"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0B79551E" w14:textId="46AF82E3" w:rsidR="00132BF8" w:rsidRDefault="00132BF8" w:rsidP="00132BF8">
                      <w:pPr>
                        <w:shd w:val="clear" w:color="auto" w:fill="FFFFFF" w:themeFill="background1"/>
                        <w:spacing w:line="240" w:lineRule="auto"/>
                        <w:jc w:val="right"/>
                        <w:rPr>
                          <w:rFonts w:eastAsia="Times New Roman"/>
                          <w:b/>
                          <w:bCs/>
                          <w:color w:val="212121"/>
                          <w:sz w:val="24"/>
                          <w:szCs w:val="24"/>
                          <w:lang w:val="en-CA"/>
                        </w:rPr>
                      </w:pPr>
                      <w:r w:rsidRPr="00983B76">
                        <w:rPr>
                          <w:rFonts w:eastAsia="Times New Roman"/>
                          <w:b/>
                          <w:bCs/>
                          <w:color w:val="212121"/>
                          <w:sz w:val="24"/>
                          <w:szCs w:val="24"/>
                          <w:lang w:val="en-CA"/>
                        </w:rPr>
                        <w:drawing>
                          <wp:inline distT="0" distB="0" distL="0" distR="0" wp14:anchorId="563D14B5" wp14:editId="00504038">
                            <wp:extent cx="1695098" cy="446827"/>
                            <wp:effectExtent l="0" t="0" r="0" b="0"/>
                            <wp:docPr id="202539560" name="Picture 1" descr="A group of black and white logo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9560" name="Picture 1" descr="A group of black and white logos&#10;&#10;Description automatically generated"/>
                                    <pic:cNvPicPr/>
                                  </pic:nvPicPr>
                                  <pic:blipFill rotWithShape="1">
                                    <a:blip r:embed="rId8"/>
                                    <a:srcRect t="69019" b="4399"/>
                                    <a:stretch/>
                                  </pic:blipFill>
                                  <pic:spPr bwMode="auto">
                                    <a:xfrm>
                                      <a:off x="0" y="0"/>
                                      <a:ext cx="1880653" cy="495739"/>
                                    </a:xfrm>
                                    <a:prstGeom prst="rect">
                                      <a:avLst/>
                                    </a:prstGeom>
                                    <a:ln>
                                      <a:noFill/>
                                    </a:ln>
                                    <a:extLst>
                                      <a:ext uri="{53640926-AAD7-44D8-BBD7-CCE9431645EC}">
                                        <a14:shadowObscured xmlns:a14="http://schemas.microsoft.com/office/drawing/2010/main"/>
                                      </a:ext>
                                    </a:extLst>
                                  </pic:spPr>
                                </pic:pic>
                              </a:graphicData>
                            </a:graphic>
                          </wp:inline>
                        </w:drawing>
                      </w:r>
                    </w:p>
                    <w:p w14:paraId="3DD73B4E"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050AF62F" w14:textId="77777777" w:rsidR="00EE7F9F" w:rsidRP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10930A32" w14:textId="77777777" w:rsidR="00EE7F9F" w:rsidRP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r w:rsidRPr="00EE7F9F">
                        <w:rPr>
                          <w:rFonts w:eastAsia="Times New Roman"/>
                          <w:b/>
                          <w:bCs/>
                          <w:color w:val="FFFFFF" w:themeColor="background1"/>
                          <w:sz w:val="24"/>
                          <w:szCs w:val="24"/>
                          <w:lang w:val="en-CA"/>
                        </w:rPr>
                        <w:t>Abstract</w:t>
                      </w:r>
                    </w:p>
                    <w:p w14:paraId="73FADE94" w14:textId="77777777" w:rsidR="00EE7F9F" w:rsidRP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7A39B95D" w14:textId="77777777" w:rsidR="00EE7F9F" w:rsidRPr="001B0324" w:rsidRDefault="00EE7F9F" w:rsidP="00132BF8">
                      <w:pPr>
                        <w:shd w:val="clear" w:color="auto" w:fill="FFFFFF" w:themeFill="background1"/>
                        <w:spacing w:line="240" w:lineRule="auto"/>
                        <w:rPr>
                          <w:rFonts w:eastAsia="Times New Roman"/>
                          <w:b/>
                          <w:bCs/>
                          <w:color w:val="212121"/>
                          <w:sz w:val="28"/>
                          <w:szCs w:val="28"/>
                          <w:lang w:val="en-CA"/>
                        </w:rPr>
                      </w:pPr>
                    </w:p>
                    <w:p w14:paraId="138930AE" w14:textId="12A0835B" w:rsidR="00EE7F9F" w:rsidRPr="001B0324" w:rsidRDefault="00EE7F9F" w:rsidP="00132BF8">
                      <w:pPr>
                        <w:shd w:val="clear" w:color="auto" w:fill="FFFFFF" w:themeFill="background1"/>
                        <w:spacing w:line="240" w:lineRule="auto"/>
                        <w:rPr>
                          <w:rFonts w:eastAsia="Times New Roman"/>
                          <w:color w:val="212121"/>
                          <w:sz w:val="24"/>
                          <w:szCs w:val="24"/>
                          <w:lang w:val="en-CA"/>
                        </w:rPr>
                      </w:pPr>
                      <w:r w:rsidRPr="001B0324">
                        <w:rPr>
                          <w:rFonts w:eastAsia="Times New Roman"/>
                          <w:color w:val="212121"/>
                          <w:sz w:val="24"/>
                          <w:szCs w:val="24"/>
                          <w:lang w:val="en-CA"/>
                        </w:rPr>
                        <w:t>This template is designed for projects that involve art and research. This template was created to assist different groups of people (i.e. artists, academic researchers, social service workers, community organizers, community workers) involved in projects in which art and research intersect.</w:t>
                      </w:r>
                      <w:r>
                        <w:rPr>
                          <w:rFonts w:eastAsia="Times New Roman"/>
                          <w:color w:val="212121"/>
                          <w:sz w:val="24"/>
                          <w:szCs w:val="24"/>
                          <w:lang w:val="en-CA"/>
                        </w:rPr>
                        <w:t xml:space="preserve"> </w:t>
                      </w:r>
                      <w:r w:rsidRPr="001B0324">
                        <w:rPr>
                          <w:rFonts w:eastAsia="Times New Roman"/>
                          <w:color w:val="212121"/>
                          <w:sz w:val="24"/>
                          <w:szCs w:val="24"/>
                          <w:lang w:val="en-CA"/>
                        </w:rPr>
                        <w:t>The plan aims to be accessible as a tool for working collaboratively in art and research projects</w:t>
                      </w:r>
                      <w:r w:rsidR="00D545D7">
                        <w:rPr>
                          <w:rFonts w:eastAsia="Times New Roman"/>
                          <w:color w:val="212121"/>
                          <w:sz w:val="24"/>
                          <w:szCs w:val="24"/>
                          <w:lang w:val="en-CA"/>
                        </w:rPr>
                        <w:t xml:space="preserve">, </w:t>
                      </w:r>
                      <w:r w:rsidRPr="001B0324">
                        <w:rPr>
                          <w:rFonts w:eastAsia="Times New Roman"/>
                          <w:color w:val="212121"/>
                          <w:sz w:val="24"/>
                          <w:szCs w:val="24"/>
                          <w:lang w:val="en-CA"/>
                        </w:rPr>
                        <w:t xml:space="preserve">and where interdisciplinary collaboration creates specific needs for structure, </w:t>
                      </w:r>
                      <w:proofErr w:type="gramStart"/>
                      <w:r w:rsidRPr="001B0324">
                        <w:rPr>
                          <w:rFonts w:eastAsia="Times New Roman"/>
                          <w:color w:val="212121"/>
                          <w:sz w:val="24"/>
                          <w:szCs w:val="24"/>
                          <w:lang w:val="en-CA"/>
                        </w:rPr>
                        <w:t>agreements</w:t>
                      </w:r>
                      <w:proofErr w:type="gramEnd"/>
                      <w:r w:rsidRPr="001B0324">
                        <w:rPr>
                          <w:rFonts w:eastAsia="Times New Roman"/>
                          <w:color w:val="212121"/>
                          <w:sz w:val="24"/>
                          <w:szCs w:val="24"/>
                          <w:lang w:val="en-CA"/>
                        </w:rPr>
                        <w:t xml:space="preserve"> and documentation. </w:t>
                      </w:r>
                    </w:p>
                    <w:p w14:paraId="111D3B7C" w14:textId="77777777" w:rsidR="00EE7F9F" w:rsidRPr="001B0324" w:rsidRDefault="00EE7F9F" w:rsidP="00132BF8">
                      <w:pPr>
                        <w:shd w:val="clear" w:color="auto" w:fill="FFFFFF" w:themeFill="background1"/>
                        <w:spacing w:line="240" w:lineRule="auto"/>
                        <w:rPr>
                          <w:rFonts w:eastAsia="Times New Roman"/>
                          <w:color w:val="212121"/>
                          <w:sz w:val="24"/>
                          <w:szCs w:val="24"/>
                          <w:lang w:val="en-CA"/>
                        </w:rPr>
                      </w:pPr>
                    </w:p>
                    <w:p w14:paraId="305BDA9B" w14:textId="5E1A86F7" w:rsidR="00D545D7" w:rsidRPr="00D545D7" w:rsidRDefault="00D545D7" w:rsidP="00132BF8">
                      <w:pPr>
                        <w:shd w:val="clear" w:color="auto" w:fill="FFFFFF" w:themeFill="background1"/>
                        <w:spacing w:line="240" w:lineRule="auto"/>
                        <w:rPr>
                          <w:rFonts w:eastAsia="Times New Roman"/>
                          <w:color w:val="212121"/>
                          <w:sz w:val="24"/>
                          <w:szCs w:val="24"/>
                          <w:lang w:val="en-CA"/>
                        </w:rPr>
                      </w:pPr>
                      <w:r w:rsidRPr="00D545D7">
                        <w:rPr>
                          <w:rFonts w:eastAsia="Times New Roman"/>
                          <w:color w:val="212121"/>
                          <w:sz w:val="24"/>
                          <w:szCs w:val="24"/>
                          <w:lang w:val="en-CA"/>
                        </w:rPr>
                        <w:t xml:space="preserve">As the types of partnerships </w:t>
                      </w:r>
                      <w:r>
                        <w:rPr>
                          <w:rFonts w:eastAsia="Times New Roman"/>
                          <w:color w:val="212121"/>
                          <w:sz w:val="24"/>
                          <w:szCs w:val="24"/>
                          <w:lang w:val="en-CA"/>
                        </w:rPr>
                        <w:t xml:space="preserve">that are the subject of this template </w:t>
                      </w:r>
                      <w:r w:rsidRPr="00D545D7">
                        <w:rPr>
                          <w:rFonts w:eastAsia="Times New Roman"/>
                          <w:color w:val="212121"/>
                          <w:sz w:val="24"/>
                          <w:szCs w:val="24"/>
                          <w:lang w:val="en-CA"/>
                        </w:rPr>
                        <w:t xml:space="preserve">require both structure and flexibility, this set of guidelines is designed to serve as a framework for thinking about and working through certain aspects of partnering. These guidelines offer questions for thinking through various aspects of the proposed partnership, as well as spaces to record what </w:t>
                      </w:r>
                      <w:r>
                        <w:rPr>
                          <w:rFonts w:eastAsia="Times New Roman"/>
                          <w:color w:val="212121"/>
                          <w:sz w:val="24"/>
                          <w:szCs w:val="24"/>
                          <w:lang w:val="en-CA"/>
                        </w:rPr>
                        <w:t>has been collaboratively decided upon together by those involved in the partnership.</w:t>
                      </w:r>
                      <w:r w:rsidRPr="00D545D7">
                        <w:rPr>
                          <w:rFonts w:eastAsia="Times New Roman"/>
                          <w:color w:val="212121"/>
                          <w:sz w:val="24"/>
                          <w:szCs w:val="24"/>
                          <w:lang w:val="en-CA"/>
                        </w:rPr>
                        <w:t xml:space="preserve"> </w:t>
                      </w:r>
                    </w:p>
                    <w:p w14:paraId="260EE611"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249CDA04"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30649C01" w14:textId="77777777" w:rsid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1EC18FF5" w14:textId="77777777" w:rsid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r w:rsidRPr="00297433">
                        <w:rPr>
                          <w:rFonts w:eastAsia="Times New Roman"/>
                          <w:b/>
                          <w:bCs/>
                          <w:color w:val="FFFFFF" w:themeColor="background1"/>
                          <w:sz w:val="24"/>
                          <w:szCs w:val="24"/>
                          <w:lang w:val="en-CA"/>
                        </w:rPr>
                        <w:t>Administrative Details</w:t>
                      </w:r>
                    </w:p>
                    <w:p w14:paraId="02BC6953" w14:textId="77777777" w:rsidR="00EE7F9F" w:rsidRDefault="00EE7F9F" w:rsidP="00EE7F9F">
                      <w:pPr>
                        <w:shd w:val="clear" w:color="auto" w:fill="B2A1C7" w:themeFill="accent4" w:themeFillTint="99"/>
                        <w:spacing w:line="240" w:lineRule="auto"/>
                        <w:rPr>
                          <w:rFonts w:eastAsia="Times New Roman"/>
                          <w:b/>
                          <w:bCs/>
                          <w:color w:val="FFFFFF" w:themeColor="background1"/>
                          <w:sz w:val="24"/>
                          <w:szCs w:val="24"/>
                          <w:lang w:val="en-CA"/>
                        </w:rPr>
                      </w:pPr>
                    </w:p>
                    <w:p w14:paraId="112134ED" w14:textId="77777777" w:rsidR="00EE7F9F" w:rsidRDefault="00EE7F9F" w:rsidP="00132BF8">
                      <w:pPr>
                        <w:shd w:val="clear" w:color="auto" w:fill="FFFFFF" w:themeFill="background1"/>
                        <w:spacing w:line="240" w:lineRule="auto"/>
                        <w:rPr>
                          <w:rFonts w:eastAsia="Times New Roman"/>
                          <w:b/>
                          <w:bCs/>
                          <w:color w:val="212121"/>
                          <w:sz w:val="24"/>
                          <w:szCs w:val="24"/>
                          <w:lang w:val="en-CA"/>
                        </w:rPr>
                      </w:pPr>
                    </w:p>
                    <w:p w14:paraId="41F81C2D" w14:textId="2420737D" w:rsidR="00EE7F9F"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Author</w:t>
                      </w:r>
                      <w:r>
                        <w:rPr>
                          <w:rFonts w:eastAsia="Times New Roman"/>
                          <w:b/>
                          <w:bCs/>
                          <w:color w:val="212121"/>
                          <w:sz w:val="24"/>
                          <w:szCs w:val="24"/>
                          <w:lang w:val="en-CA"/>
                        </w:rPr>
                        <w:t>s</w:t>
                      </w:r>
                      <w:r w:rsidRPr="00EC16D6">
                        <w:rPr>
                          <w:rFonts w:eastAsia="Times New Roman"/>
                          <w:b/>
                          <w:bCs/>
                          <w:color w:val="212121"/>
                          <w:sz w:val="24"/>
                          <w:szCs w:val="24"/>
                          <w:lang w:val="en-CA"/>
                        </w:rPr>
                        <w:t>:</w:t>
                      </w:r>
                      <w:r w:rsidRPr="00EC16D6">
                        <w:rPr>
                          <w:rFonts w:eastAsia="Times New Roman"/>
                          <w:color w:val="212121"/>
                          <w:sz w:val="24"/>
                          <w:szCs w:val="24"/>
                          <w:lang w:val="en-CA"/>
                        </w:rPr>
                        <w:t xml:space="preserve"> Paton, C., Bernier, A</w:t>
                      </w:r>
                      <w:r>
                        <w:rPr>
                          <w:rFonts w:eastAsia="Times New Roman"/>
                          <w:color w:val="212121"/>
                          <w:sz w:val="24"/>
                          <w:szCs w:val="24"/>
                          <w:lang w:val="en-CA"/>
                        </w:rPr>
                        <w:t xml:space="preserve">., </w:t>
                      </w:r>
                      <w:r w:rsidRPr="00EC16D6">
                        <w:rPr>
                          <w:rFonts w:eastAsia="Times New Roman"/>
                          <w:color w:val="212121"/>
                          <w:sz w:val="24"/>
                          <w:szCs w:val="24"/>
                          <w:lang w:val="en-CA"/>
                        </w:rPr>
                        <w:t xml:space="preserve">Sinding, C., Maxwell, C., Sproule, S. &amp; </w:t>
                      </w:r>
                      <w:proofErr w:type="spellStart"/>
                      <w:r w:rsidRPr="00EC16D6">
                        <w:rPr>
                          <w:rFonts w:eastAsia="Times New Roman"/>
                          <w:color w:val="212121"/>
                          <w:sz w:val="24"/>
                          <w:szCs w:val="24"/>
                          <w:lang w:val="en-CA"/>
                        </w:rPr>
                        <w:t>Sas</w:t>
                      </w:r>
                      <w:proofErr w:type="spellEnd"/>
                      <w:r w:rsidRPr="00EC16D6">
                        <w:rPr>
                          <w:rFonts w:eastAsia="Times New Roman"/>
                          <w:color w:val="212121"/>
                          <w:sz w:val="24"/>
                          <w:szCs w:val="24"/>
                          <w:lang w:val="en-CA"/>
                        </w:rPr>
                        <w:t xml:space="preserve"> van der Linden, L. </w:t>
                      </w:r>
                      <w:r w:rsidRPr="00EC16D6">
                        <w:rPr>
                          <w:rFonts w:eastAsia="Times New Roman"/>
                          <w:color w:val="212121"/>
                          <w:sz w:val="24"/>
                          <w:szCs w:val="24"/>
                          <w:lang w:val="en-CA"/>
                        </w:rPr>
                        <w:br/>
                      </w:r>
                    </w:p>
                    <w:p w14:paraId="665DBE0A" w14:textId="0DA4EAB9" w:rsidR="00EE7F9F" w:rsidRPr="00EC16D6"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Affiliation:</w:t>
                      </w:r>
                      <w:r w:rsidRPr="00EC16D6">
                        <w:rPr>
                          <w:rFonts w:eastAsia="Times New Roman"/>
                          <w:color w:val="212121"/>
                          <w:sz w:val="24"/>
                          <w:szCs w:val="24"/>
                          <w:lang w:val="en-CA"/>
                        </w:rPr>
                        <w:t xml:space="preserve"> </w:t>
                      </w:r>
                      <w:proofErr w:type="gramStart"/>
                      <w:r w:rsidR="00132BF8">
                        <w:rPr>
                          <w:rFonts w:eastAsia="Times New Roman"/>
                          <w:color w:val="212121"/>
                          <w:sz w:val="24"/>
                          <w:szCs w:val="24"/>
                          <w:lang w:val="en-CA"/>
                        </w:rPr>
                        <w:t>Centre[</w:t>
                      </w:r>
                      <w:proofErr w:type="gramEnd"/>
                      <w:r w:rsidR="00132BF8">
                        <w:rPr>
                          <w:rFonts w:eastAsia="Times New Roman"/>
                          <w:color w:val="212121"/>
                          <w:sz w:val="24"/>
                          <w:szCs w:val="24"/>
                          <w:lang w:val="en-CA"/>
                        </w:rPr>
                        <w:t xml:space="preserve">3] for Art and Social Practice; Centre[4] Art and Research; </w:t>
                      </w:r>
                      <w:r w:rsidR="00132BF8" w:rsidRPr="00EC16D6">
                        <w:rPr>
                          <w:rFonts w:eastAsia="Times New Roman"/>
                          <w:color w:val="212121"/>
                          <w:sz w:val="24"/>
                          <w:szCs w:val="24"/>
                          <w:lang w:val="en-CA"/>
                        </w:rPr>
                        <w:t>McMaster University</w:t>
                      </w:r>
                      <w:r w:rsidR="00132BF8">
                        <w:rPr>
                          <w:rFonts w:eastAsia="Times New Roman"/>
                          <w:color w:val="212121"/>
                          <w:sz w:val="24"/>
                          <w:szCs w:val="24"/>
                          <w:lang w:val="en-CA"/>
                        </w:rPr>
                        <w:t xml:space="preserve"> Community Research Platform</w:t>
                      </w:r>
                    </w:p>
                    <w:p w14:paraId="355081B7"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6C8D1B86" w14:textId="16BF57F1" w:rsidR="00EE7F9F" w:rsidRPr="00EC16D6"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Published:</w:t>
                      </w:r>
                      <w:r w:rsidRPr="00EC16D6">
                        <w:rPr>
                          <w:rFonts w:eastAsia="Times New Roman"/>
                          <w:color w:val="212121"/>
                          <w:sz w:val="24"/>
                          <w:szCs w:val="24"/>
                          <w:lang w:val="en-CA"/>
                        </w:rPr>
                        <w:t xml:space="preserve"> </w:t>
                      </w:r>
                      <w:r w:rsidR="00AF7588">
                        <w:rPr>
                          <w:rFonts w:eastAsia="Times New Roman"/>
                          <w:color w:val="212121"/>
                          <w:sz w:val="24"/>
                          <w:szCs w:val="24"/>
                          <w:lang w:val="en-CA"/>
                        </w:rPr>
                        <w:t xml:space="preserve">December </w:t>
                      </w:r>
                      <w:r w:rsidRPr="00EC16D6">
                        <w:rPr>
                          <w:rFonts w:eastAsia="Times New Roman"/>
                          <w:color w:val="212121"/>
                          <w:sz w:val="24"/>
                          <w:szCs w:val="24"/>
                          <w:lang w:val="en-CA"/>
                        </w:rPr>
                        <w:t>2023</w:t>
                      </w:r>
                    </w:p>
                    <w:p w14:paraId="7C65DFE8"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6B4BCDA0" w14:textId="77777777" w:rsidR="00EE7F9F" w:rsidRPr="00EC16D6" w:rsidRDefault="00EE7F9F" w:rsidP="00132BF8">
                      <w:pPr>
                        <w:shd w:val="clear" w:color="auto" w:fill="FFFFFF" w:themeFill="background1"/>
                        <w:spacing w:line="240" w:lineRule="auto"/>
                        <w:rPr>
                          <w:rFonts w:eastAsia="Times New Roman"/>
                          <w:color w:val="212121"/>
                          <w:sz w:val="24"/>
                          <w:szCs w:val="24"/>
                          <w:lang w:val="en-CA"/>
                        </w:rPr>
                      </w:pPr>
                      <w:r w:rsidRPr="00EC16D6">
                        <w:rPr>
                          <w:rFonts w:eastAsia="Times New Roman"/>
                          <w:b/>
                          <w:bCs/>
                          <w:color w:val="212121"/>
                          <w:sz w:val="24"/>
                          <w:szCs w:val="24"/>
                          <w:lang w:val="en-CA"/>
                        </w:rPr>
                        <w:t>Contact:</w:t>
                      </w:r>
                      <w:r w:rsidRPr="00EC16D6">
                        <w:rPr>
                          <w:rFonts w:eastAsia="Times New Roman"/>
                          <w:color w:val="212121"/>
                          <w:sz w:val="24"/>
                          <w:szCs w:val="24"/>
                          <w:lang w:val="en-CA"/>
                        </w:rPr>
                        <w:t> </w:t>
                      </w:r>
                      <w:hyperlink r:id="rId12" w:tooltip="mailto:patoncj@mcmaster.ca" w:history="1">
                        <w:r w:rsidRPr="00EC16D6">
                          <w:rPr>
                            <w:rFonts w:eastAsia="Times New Roman"/>
                            <w:color w:val="0000FF"/>
                            <w:sz w:val="24"/>
                            <w:szCs w:val="24"/>
                            <w:u w:val="single"/>
                            <w:lang w:val="en-CA"/>
                          </w:rPr>
                          <w:t>patoncj@mcmaster.ca</w:t>
                        </w:r>
                      </w:hyperlink>
                      <w:r w:rsidRPr="00EC16D6">
                        <w:rPr>
                          <w:rFonts w:eastAsia="Times New Roman"/>
                          <w:color w:val="212121"/>
                          <w:sz w:val="24"/>
                          <w:szCs w:val="24"/>
                          <w:lang w:val="en-CA"/>
                        </w:rPr>
                        <w:t> </w:t>
                      </w:r>
                    </w:p>
                    <w:p w14:paraId="561C6730" w14:textId="77777777" w:rsidR="00EE7F9F" w:rsidRDefault="00EE7F9F" w:rsidP="00132BF8">
                      <w:pPr>
                        <w:shd w:val="clear" w:color="auto" w:fill="FFFFFF" w:themeFill="background1"/>
                        <w:spacing w:line="240" w:lineRule="auto"/>
                        <w:rPr>
                          <w:rFonts w:eastAsia="Times New Roman"/>
                          <w:color w:val="212121"/>
                          <w:sz w:val="24"/>
                          <w:szCs w:val="24"/>
                          <w:lang w:val="en-CA"/>
                        </w:rPr>
                      </w:pPr>
                    </w:p>
                    <w:p w14:paraId="2E8B0C33" w14:textId="7137C2CD" w:rsidR="00C918D7" w:rsidRDefault="00AF7588" w:rsidP="00132BF8">
                      <w:pPr>
                        <w:shd w:val="clear" w:color="auto" w:fill="FFFFFF" w:themeFill="background1"/>
                        <w:spacing w:line="240" w:lineRule="auto"/>
                        <w:rPr>
                          <w:rFonts w:eastAsia="Times New Roman"/>
                          <w:color w:val="212121"/>
                          <w:sz w:val="24"/>
                          <w:szCs w:val="24"/>
                          <w:lang w:val="en-CA"/>
                        </w:rPr>
                      </w:pPr>
                      <w:r>
                        <w:rPr>
                          <w:rFonts w:eastAsia="Times New Roman"/>
                          <w:b/>
                          <w:bCs/>
                          <w:color w:val="212121"/>
                          <w:sz w:val="24"/>
                          <w:szCs w:val="24"/>
                          <w:lang w:val="en-CA"/>
                        </w:rPr>
                        <w:t>Link</w:t>
                      </w:r>
                      <w:r w:rsidR="00EE7F9F" w:rsidRPr="00EC16D6">
                        <w:rPr>
                          <w:rFonts w:eastAsia="Times New Roman"/>
                          <w:b/>
                          <w:bCs/>
                          <w:color w:val="212121"/>
                          <w:sz w:val="24"/>
                          <w:szCs w:val="24"/>
                          <w:lang w:val="en-CA"/>
                        </w:rPr>
                        <w:t>:</w:t>
                      </w:r>
                      <w:r w:rsidR="00EE7F9F" w:rsidRPr="00EC16D6">
                        <w:rPr>
                          <w:rFonts w:eastAsia="Times New Roman"/>
                          <w:color w:val="212121"/>
                          <w:sz w:val="24"/>
                          <w:szCs w:val="24"/>
                          <w:lang w:val="en-CA"/>
                        </w:rPr>
                        <w:t xml:space="preserve"> </w:t>
                      </w:r>
                      <w:hyperlink r:id="rId13" w:history="1">
                        <w:r w:rsidR="00C918D7" w:rsidRPr="00A87467">
                          <w:rPr>
                            <w:rStyle w:val="Hyperlink"/>
                            <w:rFonts w:eastAsia="Times New Roman"/>
                            <w:sz w:val="24"/>
                            <w:szCs w:val="24"/>
                            <w:lang w:val="en-CA"/>
                          </w:rPr>
                          <w:t>http://dx.doi.org/</w:t>
                        </w:r>
                        <w:r w:rsidR="00C918D7" w:rsidRPr="00A87467">
                          <w:rPr>
                            <w:rStyle w:val="Hyperlink"/>
                            <w:rFonts w:eastAsia="Times New Roman"/>
                            <w:sz w:val="24"/>
                            <w:szCs w:val="24"/>
                            <w:lang w:val="en-CA"/>
                          </w:rPr>
                          <w:t>10.5281/zenodo.10214664</w:t>
                        </w:r>
                      </w:hyperlink>
                    </w:p>
                    <w:p w14:paraId="1AAF8437" w14:textId="1E1F1E88" w:rsidR="00EE7F9F" w:rsidRDefault="00EE7F9F" w:rsidP="00132BF8">
                      <w:pPr>
                        <w:shd w:val="clear" w:color="auto" w:fill="FFFFFF" w:themeFill="background1"/>
                        <w:spacing w:line="240" w:lineRule="auto"/>
                        <w:rPr>
                          <w:rFonts w:eastAsia="Times New Roman"/>
                          <w:color w:val="212121"/>
                          <w:sz w:val="24"/>
                          <w:szCs w:val="24"/>
                          <w:lang w:val="en-CA"/>
                        </w:rPr>
                      </w:pPr>
                    </w:p>
                    <w:p w14:paraId="5A6FFB69" w14:textId="77777777" w:rsidR="00EE7F9F" w:rsidRPr="00297433" w:rsidRDefault="00EE7F9F" w:rsidP="00132BF8">
                      <w:pPr>
                        <w:shd w:val="clear" w:color="auto" w:fill="FFFFFF" w:themeFill="background1"/>
                        <w:spacing w:line="240" w:lineRule="auto"/>
                        <w:rPr>
                          <w:rStyle w:val="apple-converted-space"/>
                          <w:color w:val="D14500"/>
                          <w:sz w:val="32"/>
                          <w:szCs w:val="32"/>
                        </w:rPr>
                      </w:pPr>
                      <w:r w:rsidRPr="00EC16D6">
                        <w:rPr>
                          <w:rFonts w:eastAsia="Times New Roman"/>
                          <w:b/>
                          <w:bCs/>
                          <w:color w:val="212121"/>
                          <w:sz w:val="24"/>
                          <w:szCs w:val="24"/>
                          <w:lang w:val="en-CA"/>
                        </w:rPr>
                        <w:t>License:</w:t>
                      </w:r>
                      <w:r w:rsidRPr="00297433">
                        <w:rPr>
                          <w:rFonts w:eastAsia="Times New Roman"/>
                          <w:b/>
                          <w:bCs/>
                          <w:color w:val="212121"/>
                          <w:sz w:val="32"/>
                          <w:szCs w:val="32"/>
                          <w:lang w:val="en-CA"/>
                        </w:rPr>
                        <w:t xml:space="preserve"> </w:t>
                      </w:r>
                      <w:r w:rsidRPr="00132BF8">
                        <w:rPr>
                          <w:color w:val="212121"/>
                          <w:sz w:val="24"/>
                          <w:szCs w:val="24"/>
                        </w:rPr>
                        <w:t>Attribution-</w:t>
                      </w:r>
                      <w:proofErr w:type="spellStart"/>
                      <w:r w:rsidRPr="00132BF8">
                        <w:rPr>
                          <w:color w:val="212121"/>
                          <w:sz w:val="24"/>
                          <w:szCs w:val="24"/>
                        </w:rPr>
                        <w:t>ShareAlike</w:t>
                      </w:r>
                      <w:proofErr w:type="spellEnd"/>
                      <w:r w:rsidRPr="00132BF8">
                        <w:rPr>
                          <w:color w:val="212121"/>
                          <w:sz w:val="24"/>
                          <w:szCs w:val="24"/>
                        </w:rPr>
                        <w:t xml:space="preserve"> 4.0 International (CC BY-SA 4.0 DEED)</w:t>
                      </w:r>
                    </w:p>
                    <w:p w14:paraId="150CC549" w14:textId="77777777" w:rsidR="00EE7F9F" w:rsidRDefault="00EE7F9F" w:rsidP="00132BF8">
                      <w:pPr>
                        <w:shd w:val="clear" w:color="auto" w:fill="FFFFFF" w:themeFill="background1"/>
                        <w:spacing w:line="240" w:lineRule="auto"/>
                        <w:rPr>
                          <w:rStyle w:val="apple-converted-space"/>
                          <w:color w:val="D14500"/>
                          <w:sz w:val="24"/>
                          <w:szCs w:val="24"/>
                        </w:rPr>
                      </w:pPr>
                    </w:p>
                    <w:p w14:paraId="25F948B4" w14:textId="77777777" w:rsidR="00EE7F9F" w:rsidRPr="00EC16D6" w:rsidRDefault="00EE7F9F" w:rsidP="00132BF8">
                      <w:pPr>
                        <w:shd w:val="clear" w:color="auto" w:fill="FFFFFF" w:themeFill="background1"/>
                        <w:spacing w:line="240" w:lineRule="auto"/>
                        <w:rPr>
                          <w:sz w:val="24"/>
                          <w:szCs w:val="24"/>
                        </w:rPr>
                      </w:pPr>
                      <w:r>
                        <w:rPr>
                          <w:noProof/>
                        </w:rPr>
                        <w:drawing>
                          <wp:inline distT="0" distB="0" distL="0" distR="0" wp14:anchorId="4B05E1E8" wp14:editId="3BB86E01">
                            <wp:extent cx="1485900" cy="520700"/>
                            <wp:effectExtent l="0" t="0" r="0" b="0"/>
                            <wp:docPr id="1515739274" name="Picture 1515739274" descr="A black and white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67479" name="Picture 4" descr="A black and white sign with a person in a circle&#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0" cy="520700"/>
                                    </a:xfrm>
                                    <a:prstGeom prst="rect">
                                      <a:avLst/>
                                    </a:prstGeom>
                                    <a:noFill/>
                                    <a:ln>
                                      <a:noFill/>
                                    </a:ln>
                                  </pic:spPr>
                                </pic:pic>
                              </a:graphicData>
                            </a:graphic>
                          </wp:inline>
                        </w:drawing>
                      </w:r>
                    </w:p>
                    <w:p w14:paraId="6766EA4B" w14:textId="77777777" w:rsidR="00EE7F9F" w:rsidRDefault="00EE7F9F" w:rsidP="00132BF8">
                      <w:pPr>
                        <w:shd w:val="clear" w:color="auto" w:fill="FFFFFF" w:themeFill="background1"/>
                      </w:pPr>
                    </w:p>
                  </w:txbxContent>
                </v:textbox>
              </v:shape>
            </w:pict>
          </mc:Fallback>
        </mc:AlternateContent>
      </w:r>
    </w:p>
    <w:p w14:paraId="4D5CB5EA" w14:textId="0A47DA06" w:rsidR="00D713EE" w:rsidRDefault="00D713EE">
      <w:pPr>
        <w:rPr>
          <w:b/>
          <w:color w:val="A64D79"/>
          <w:sz w:val="30"/>
          <w:szCs w:val="30"/>
        </w:rPr>
      </w:pPr>
      <w:r>
        <w:rPr>
          <w:b/>
          <w:color w:val="A64D79"/>
          <w:sz w:val="30"/>
          <w:szCs w:val="30"/>
        </w:rPr>
        <w:br w:type="page"/>
      </w:r>
    </w:p>
    <w:p w14:paraId="1DA5326D" w14:textId="3C6A514B" w:rsidR="008A6CAD" w:rsidRPr="00B53E32" w:rsidRDefault="00000000">
      <w:pPr>
        <w:pBdr>
          <w:top w:val="nil"/>
          <w:left w:val="nil"/>
          <w:bottom w:val="nil"/>
          <w:right w:val="nil"/>
          <w:between w:val="nil"/>
        </w:pBdr>
        <w:jc w:val="center"/>
        <w:rPr>
          <w:b/>
          <w:color w:val="5F497A" w:themeColor="accent4" w:themeShade="BF"/>
          <w:sz w:val="30"/>
          <w:szCs w:val="30"/>
        </w:rPr>
      </w:pPr>
      <w:r w:rsidRPr="00B53E32">
        <w:rPr>
          <w:b/>
          <w:color w:val="5F497A" w:themeColor="accent4" w:themeShade="BF"/>
          <w:sz w:val="30"/>
          <w:szCs w:val="30"/>
        </w:rPr>
        <w:lastRenderedPageBreak/>
        <w:t>Partnership Agreement</w:t>
      </w:r>
      <w:r w:rsidR="006971BB">
        <w:rPr>
          <w:b/>
          <w:color w:val="5F497A" w:themeColor="accent4" w:themeShade="BF"/>
          <w:sz w:val="30"/>
          <w:szCs w:val="30"/>
        </w:rPr>
        <w:t xml:space="preserve"> Template</w:t>
      </w:r>
      <w:r w:rsidRPr="00B53E32">
        <w:rPr>
          <w:b/>
          <w:color w:val="5F497A" w:themeColor="accent4" w:themeShade="BF"/>
          <w:sz w:val="30"/>
          <w:szCs w:val="30"/>
        </w:rPr>
        <w:t>: Guidelines for Partnering</w:t>
      </w:r>
    </w:p>
    <w:p w14:paraId="658C461A" w14:textId="028A5B66" w:rsidR="008A6CAD" w:rsidRPr="00D713EE" w:rsidRDefault="00000000">
      <w:pPr>
        <w:jc w:val="center"/>
      </w:pPr>
      <w:proofErr w:type="gramStart"/>
      <w:r w:rsidRPr="00D713EE">
        <w:t>Centre[</w:t>
      </w:r>
      <w:proofErr w:type="gramEnd"/>
      <w:r w:rsidRPr="00D713EE">
        <w:t>4] Art and Research</w:t>
      </w:r>
    </w:p>
    <w:p w14:paraId="516A50BA" w14:textId="77777777" w:rsidR="008A6CAD" w:rsidRPr="00D713EE" w:rsidRDefault="008A6CAD">
      <w:pPr>
        <w:jc w:val="center"/>
      </w:pPr>
    </w:p>
    <w:p w14:paraId="37CC55EF" w14:textId="7A849807" w:rsidR="008A6CAD" w:rsidRPr="00D713EE" w:rsidRDefault="00000000">
      <w:r w:rsidRPr="00D713EE">
        <w:t xml:space="preserve">Included in this document are questions </w:t>
      </w:r>
      <w:r w:rsidR="000D1C1C">
        <w:t xml:space="preserve">to </w:t>
      </w:r>
      <w:r w:rsidRPr="00D713EE">
        <w:t xml:space="preserve">prompt discussion around a variety of topics that are pertinent to art-community-academic partnerships. These topics include the following: </w:t>
      </w:r>
    </w:p>
    <w:p w14:paraId="350993D5" w14:textId="77777777" w:rsidR="008A6CAD" w:rsidRPr="00D713EE" w:rsidRDefault="00000000">
      <w:pPr>
        <w:numPr>
          <w:ilvl w:val="0"/>
          <w:numId w:val="11"/>
        </w:numPr>
      </w:pPr>
      <w:hyperlink w:anchor="_jdc7wgedhu7b">
        <w:r w:rsidRPr="00D713EE">
          <w:rPr>
            <w:color w:val="1155CC"/>
            <w:u w:val="single"/>
          </w:rPr>
          <w:t>Naming Partners</w:t>
        </w:r>
      </w:hyperlink>
      <w:r w:rsidRPr="00D713EE">
        <w:t>,</w:t>
      </w:r>
    </w:p>
    <w:p w14:paraId="4B791C55" w14:textId="77777777" w:rsidR="008A6CAD" w:rsidRPr="00D713EE" w:rsidRDefault="00000000">
      <w:pPr>
        <w:numPr>
          <w:ilvl w:val="0"/>
          <w:numId w:val="11"/>
        </w:numPr>
      </w:pPr>
      <w:hyperlink w:anchor="_v0shvuxnmvfm">
        <w:r w:rsidRPr="00D713EE">
          <w:rPr>
            <w:color w:val="1155CC"/>
            <w:u w:val="single"/>
          </w:rPr>
          <w:t>Identifying Common Goals</w:t>
        </w:r>
      </w:hyperlink>
      <w:r w:rsidRPr="00D713EE">
        <w:t>,</w:t>
      </w:r>
    </w:p>
    <w:p w14:paraId="0040CD70" w14:textId="77777777" w:rsidR="008A6CAD" w:rsidRPr="00D713EE" w:rsidRDefault="00000000">
      <w:pPr>
        <w:numPr>
          <w:ilvl w:val="0"/>
          <w:numId w:val="11"/>
        </w:numPr>
      </w:pPr>
      <w:hyperlink w:anchor="_ieedd5cyno3t">
        <w:r w:rsidRPr="00D713EE">
          <w:rPr>
            <w:color w:val="1155CC"/>
            <w:u w:val="single"/>
          </w:rPr>
          <w:t>Articulating Project Milestones and Intended Outputs</w:t>
        </w:r>
      </w:hyperlink>
      <w:r w:rsidRPr="00D713EE">
        <w:t xml:space="preserve">, </w:t>
      </w:r>
    </w:p>
    <w:p w14:paraId="5115EC05" w14:textId="77777777" w:rsidR="008A6CAD" w:rsidRPr="00D713EE" w:rsidRDefault="00000000">
      <w:pPr>
        <w:numPr>
          <w:ilvl w:val="0"/>
          <w:numId w:val="11"/>
        </w:numPr>
      </w:pPr>
      <w:hyperlink w:anchor="_uzu6sf6ov6sl">
        <w:r w:rsidRPr="00D713EE">
          <w:rPr>
            <w:color w:val="1155CC"/>
            <w:u w:val="single"/>
          </w:rPr>
          <w:t>Establishing Timelines,</w:t>
        </w:r>
      </w:hyperlink>
    </w:p>
    <w:p w14:paraId="510C6DB5" w14:textId="77777777" w:rsidR="008A6CAD" w:rsidRPr="00D713EE" w:rsidRDefault="00000000">
      <w:pPr>
        <w:numPr>
          <w:ilvl w:val="0"/>
          <w:numId w:val="11"/>
        </w:numPr>
      </w:pPr>
      <w:hyperlink w:anchor="_ryhm5yoctvnx">
        <w:r w:rsidRPr="00D713EE">
          <w:rPr>
            <w:color w:val="1155CC"/>
            <w:u w:val="single"/>
          </w:rPr>
          <w:t>Defining Roles and Responsibilities,</w:t>
        </w:r>
      </w:hyperlink>
    </w:p>
    <w:p w14:paraId="64D9A493" w14:textId="77777777" w:rsidR="008A6CAD" w:rsidRPr="00D713EE" w:rsidRDefault="00000000">
      <w:pPr>
        <w:numPr>
          <w:ilvl w:val="0"/>
          <w:numId w:val="11"/>
        </w:numPr>
      </w:pPr>
      <w:hyperlink w:anchor="_pq86uydlpui8">
        <w:r w:rsidRPr="00D713EE">
          <w:rPr>
            <w:color w:val="1155CC"/>
            <w:u w:val="single"/>
          </w:rPr>
          <w:t>Outlining Communication Expectations</w:t>
        </w:r>
      </w:hyperlink>
      <w:r w:rsidRPr="00D713EE">
        <w:t>,</w:t>
      </w:r>
    </w:p>
    <w:p w14:paraId="0C8B83DB" w14:textId="77777777" w:rsidR="008A6CAD" w:rsidRPr="00D713EE" w:rsidRDefault="00000000">
      <w:pPr>
        <w:numPr>
          <w:ilvl w:val="0"/>
          <w:numId w:val="11"/>
        </w:numPr>
      </w:pPr>
      <w:hyperlink w:anchor="_6lwil4n9ohc3">
        <w:r w:rsidRPr="00D713EE">
          <w:rPr>
            <w:color w:val="1155CC"/>
            <w:u w:val="single"/>
          </w:rPr>
          <w:t>Discussing Resources</w:t>
        </w:r>
      </w:hyperlink>
      <w:r w:rsidRPr="00D713EE">
        <w:t xml:space="preserve">, </w:t>
      </w:r>
    </w:p>
    <w:p w14:paraId="5F4E23FA" w14:textId="77777777" w:rsidR="008A6CAD" w:rsidRPr="00D713EE" w:rsidRDefault="00000000">
      <w:pPr>
        <w:numPr>
          <w:ilvl w:val="0"/>
          <w:numId w:val="11"/>
        </w:numPr>
      </w:pPr>
      <w:hyperlink w:anchor="_ioadkgjckv4r">
        <w:r w:rsidRPr="00D713EE">
          <w:rPr>
            <w:color w:val="1155CC"/>
            <w:u w:val="single"/>
          </w:rPr>
          <w:t>Understanding data and art ownership and sharing</w:t>
        </w:r>
      </w:hyperlink>
      <w:hyperlink r:id="rId14">
        <w:r w:rsidRPr="00D713EE">
          <w:rPr>
            <w:color w:val="1155CC"/>
            <w:u w:val="single"/>
          </w:rPr>
          <w:t>,</w:t>
        </w:r>
      </w:hyperlink>
    </w:p>
    <w:p w14:paraId="53C7093B" w14:textId="77777777" w:rsidR="008A6CAD" w:rsidRPr="00D713EE" w:rsidRDefault="00000000">
      <w:pPr>
        <w:widowControl w:val="0"/>
        <w:numPr>
          <w:ilvl w:val="0"/>
          <w:numId w:val="11"/>
        </w:numPr>
        <w:spacing w:line="240" w:lineRule="auto"/>
      </w:pPr>
      <w:hyperlink w:anchor="_cfcm86599435">
        <w:r w:rsidRPr="00D713EE">
          <w:rPr>
            <w:color w:val="1155CC"/>
            <w:u w:val="single"/>
          </w:rPr>
          <w:t>Articulating expectations for authorship, acknowledgement, and credit</w:t>
        </w:r>
      </w:hyperlink>
      <w:r w:rsidRPr="00D713EE">
        <w:t xml:space="preserve">, </w:t>
      </w:r>
    </w:p>
    <w:p w14:paraId="15BA0D5A" w14:textId="77777777" w:rsidR="008A6CAD" w:rsidRPr="00D713EE" w:rsidRDefault="00000000">
      <w:pPr>
        <w:numPr>
          <w:ilvl w:val="0"/>
          <w:numId w:val="11"/>
        </w:numPr>
      </w:pPr>
      <w:hyperlink w:anchor="_xq6pm8j1p1yo">
        <w:r w:rsidRPr="00D713EE">
          <w:rPr>
            <w:color w:val="1155CC"/>
            <w:u w:val="single"/>
          </w:rPr>
          <w:t>Navigating layered and nuanced research relationships</w:t>
        </w:r>
      </w:hyperlink>
      <w:r w:rsidRPr="00D713EE">
        <w:t>, and</w:t>
      </w:r>
    </w:p>
    <w:p w14:paraId="1D9F0546" w14:textId="77777777" w:rsidR="008A6CAD" w:rsidRPr="00D713EE" w:rsidRDefault="00000000">
      <w:pPr>
        <w:numPr>
          <w:ilvl w:val="0"/>
          <w:numId w:val="11"/>
        </w:numPr>
      </w:pPr>
      <w:hyperlink w:anchor="_u0rl13sz5ldh">
        <w:proofErr w:type="spellStart"/>
        <w:r w:rsidRPr="00D713EE">
          <w:rPr>
            <w:color w:val="1155CC"/>
            <w:u w:val="single"/>
          </w:rPr>
          <w:t>Honouring</w:t>
        </w:r>
        <w:proofErr w:type="spellEnd"/>
        <w:r w:rsidRPr="00D713EE">
          <w:rPr>
            <w:color w:val="1155CC"/>
            <w:u w:val="single"/>
          </w:rPr>
          <w:t xml:space="preserve"> the partnership process.</w:t>
        </w:r>
      </w:hyperlink>
    </w:p>
    <w:p w14:paraId="7899FE28" w14:textId="77777777" w:rsidR="008A6CAD" w:rsidRPr="00D713EE" w:rsidRDefault="008A6CAD"/>
    <w:p w14:paraId="46B8396B" w14:textId="77777777" w:rsidR="008A6CAD" w:rsidRPr="00D713EE" w:rsidRDefault="00000000">
      <w:r w:rsidRPr="00D713EE">
        <w:t xml:space="preserve">As you work through and engage in discussion around the many aspects of partnering, you are welcome to document your progress on the </w:t>
      </w:r>
      <w:hyperlink w:anchor="_ixhb4o76rkj0">
        <w:r w:rsidRPr="00D713EE">
          <w:rPr>
            <w:color w:val="1155CC"/>
            <w:u w:val="single"/>
          </w:rPr>
          <w:t>Collaborative Partnership Checklist</w:t>
        </w:r>
      </w:hyperlink>
      <w:r w:rsidRPr="00D713EE">
        <w:t xml:space="preserve">. </w:t>
      </w:r>
    </w:p>
    <w:p w14:paraId="247FA580" w14:textId="77777777" w:rsidR="008A6CAD" w:rsidRPr="00D713EE" w:rsidRDefault="008A6CAD"/>
    <w:p w14:paraId="4FFCDAFE" w14:textId="77777777" w:rsidR="008A6CAD" w:rsidRPr="00D713EE" w:rsidRDefault="00000000">
      <w:r w:rsidRPr="00D713EE">
        <w:t xml:space="preserve">While it is likely worthwhile to discuss </w:t>
      </w:r>
      <w:proofErr w:type="gramStart"/>
      <w:r w:rsidRPr="00D713EE">
        <w:t>all of</w:t>
      </w:r>
      <w:proofErr w:type="gramEnd"/>
      <w:r w:rsidRPr="00D713EE">
        <w:t xml:space="preserve"> these various aspects of partnership, they do not necessarily need to be discussed or agreed upon in the order described above. These guidelines are meant to be interpreted and used in ways that work for a wide range of different </w:t>
      </w:r>
      <w:proofErr w:type="gramStart"/>
      <w:r w:rsidRPr="00D713EE">
        <w:t>projects, and</w:t>
      </w:r>
      <w:proofErr w:type="gramEnd"/>
      <w:r w:rsidRPr="00D713EE">
        <w:t xml:space="preserve"> may be taken up differently depending on who the partners are. </w:t>
      </w:r>
    </w:p>
    <w:p w14:paraId="326A24A8" w14:textId="77777777" w:rsidR="008A6CAD" w:rsidRPr="00D713EE" w:rsidRDefault="008A6CAD"/>
    <w:p w14:paraId="2D0D0777" w14:textId="77777777" w:rsidR="008A6CAD" w:rsidRPr="00D713EE" w:rsidRDefault="00000000">
      <w:r w:rsidRPr="00D713EE">
        <w:t>These guidelines for partnership are also intended to be process oriented. As projects progress, things may shift, and this document and agreement may need to be amended. It should be acknowledged, therefore, that the agreement made by the partners can be collaboratively amended based on how the project progresses. You can refer to this agreement as a sort of road map for your work together, taking turns down different roads if the project starts to veer in interesting and new directions.</w:t>
      </w:r>
    </w:p>
    <w:p w14:paraId="67E4302D" w14:textId="77777777" w:rsidR="008A6CAD" w:rsidRPr="00D713EE" w:rsidRDefault="008A6CAD"/>
    <w:p w14:paraId="38192748" w14:textId="77777777" w:rsidR="008A6CAD" w:rsidRPr="00D713EE" w:rsidRDefault="00000000">
      <w:r w:rsidRPr="00D713EE">
        <w:br w:type="page"/>
      </w:r>
    </w:p>
    <w:p w14:paraId="3804D571" w14:textId="77777777" w:rsidR="008A6CAD" w:rsidRPr="00B53E32" w:rsidRDefault="00000000">
      <w:pPr>
        <w:pStyle w:val="Heading1"/>
        <w:jc w:val="center"/>
        <w:rPr>
          <w:color w:val="5F497A" w:themeColor="accent4" w:themeShade="BF"/>
        </w:rPr>
      </w:pPr>
      <w:bookmarkStart w:id="0" w:name="_ixhb4o76rkj0" w:colFirst="0" w:colLast="0"/>
      <w:bookmarkEnd w:id="0"/>
      <w:r w:rsidRPr="00B53E32">
        <w:rPr>
          <w:color w:val="5F497A" w:themeColor="accent4" w:themeShade="BF"/>
          <w:sz w:val="30"/>
          <w:szCs w:val="30"/>
        </w:rPr>
        <w:lastRenderedPageBreak/>
        <w:t>Collaborative Partnership Checklist</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5"/>
        <w:gridCol w:w="8025"/>
      </w:tblGrid>
      <w:tr w:rsidR="008A6CAD" w14:paraId="4CF23F9D" w14:textId="77777777" w:rsidTr="00B53E32">
        <w:tc>
          <w:tcPr>
            <w:tcW w:w="1335" w:type="dxa"/>
            <w:shd w:val="clear" w:color="auto" w:fill="E5DFEC" w:themeFill="accent4" w:themeFillTint="33"/>
            <w:tcMar>
              <w:top w:w="100" w:type="dxa"/>
              <w:left w:w="100" w:type="dxa"/>
              <w:bottom w:w="100" w:type="dxa"/>
              <w:right w:w="100" w:type="dxa"/>
            </w:tcMar>
          </w:tcPr>
          <w:p w14:paraId="2C7D1330" w14:textId="77777777" w:rsidR="008A6CAD" w:rsidRDefault="00000000">
            <w:pPr>
              <w:widowControl w:val="0"/>
              <w:pBdr>
                <w:top w:val="nil"/>
                <w:left w:val="nil"/>
                <w:bottom w:val="nil"/>
                <w:right w:val="nil"/>
                <w:between w:val="nil"/>
              </w:pBdr>
              <w:spacing w:line="240" w:lineRule="auto"/>
              <w:jc w:val="center"/>
            </w:pPr>
            <w:r>
              <w:t>Complete?</w:t>
            </w:r>
          </w:p>
          <w:p w14:paraId="5555E8AF" w14:textId="77777777" w:rsidR="008A6CAD" w:rsidRDefault="00000000">
            <w:pPr>
              <w:widowControl w:val="0"/>
              <w:pBdr>
                <w:top w:val="nil"/>
                <w:left w:val="nil"/>
                <w:bottom w:val="nil"/>
                <w:right w:val="nil"/>
                <w:between w:val="nil"/>
              </w:pBdr>
              <w:spacing w:line="240" w:lineRule="auto"/>
              <w:jc w:val="center"/>
            </w:pPr>
            <w:r>
              <w:rPr>
                <w:rFonts w:ascii="Arial Unicode MS" w:eastAsia="Arial Unicode MS" w:hAnsi="Arial Unicode MS" w:cs="Arial Unicode MS"/>
              </w:rPr>
              <w:t>(✔)</w:t>
            </w:r>
          </w:p>
        </w:tc>
        <w:tc>
          <w:tcPr>
            <w:tcW w:w="8025" w:type="dxa"/>
            <w:shd w:val="clear" w:color="auto" w:fill="E5DFEC" w:themeFill="accent4" w:themeFillTint="33"/>
            <w:tcMar>
              <w:top w:w="100" w:type="dxa"/>
              <w:left w:w="100" w:type="dxa"/>
              <w:bottom w:w="100" w:type="dxa"/>
              <w:right w:w="100" w:type="dxa"/>
            </w:tcMar>
          </w:tcPr>
          <w:p w14:paraId="5BCC7004" w14:textId="77777777" w:rsidR="008A6CAD" w:rsidRDefault="00000000">
            <w:pPr>
              <w:widowControl w:val="0"/>
              <w:pBdr>
                <w:top w:val="nil"/>
                <w:left w:val="nil"/>
                <w:bottom w:val="nil"/>
                <w:right w:val="nil"/>
                <w:between w:val="nil"/>
              </w:pBdr>
              <w:spacing w:line="240" w:lineRule="auto"/>
            </w:pPr>
            <w:r>
              <w:t>Aspect of Collaborative Partnering</w:t>
            </w:r>
          </w:p>
        </w:tc>
      </w:tr>
      <w:tr w:rsidR="008A6CAD" w14:paraId="3E944D69" w14:textId="77777777" w:rsidTr="00D545D7">
        <w:trPr>
          <w:trHeight w:val="495"/>
        </w:trPr>
        <w:tc>
          <w:tcPr>
            <w:tcW w:w="1335" w:type="dxa"/>
            <w:shd w:val="clear" w:color="auto" w:fill="auto"/>
            <w:tcMar>
              <w:top w:w="100" w:type="dxa"/>
              <w:left w:w="100" w:type="dxa"/>
              <w:bottom w:w="100" w:type="dxa"/>
              <w:right w:w="100" w:type="dxa"/>
            </w:tcMar>
          </w:tcPr>
          <w:p w14:paraId="047F5509"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23EDFC6F" w14:textId="77777777" w:rsidR="008A6CAD" w:rsidRDefault="00000000">
            <w:pPr>
              <w:widowControl w:val="0"/>
              <w:pBdr>
                <w:top w:val="nil"/>
                <w:left w:val="nil"/>
                <w:bottom w:val="nil"/>
                <w:right w:val="nil"/>
                <w:between w:val="nil"/>
              </w:pBdr>
              <w:spacing w:line="240" w:lineRule="auto"/>
            </w:pPr>
            <w:r>
              <w:t>Getting Started</w:t>
            </w:r>
          </w:p>
          <w:p w14:paraId="7BF9F0B5" w14:textId="77777777" w:rsidR="008A6CAD" w:rsidRDefault="00000000">
            <w:pPr>
              <w:widowControl w:val="0"/>
              <w:numPr>
                <w:ilvl w:val="0"/>
                <w:numId w:val="1"/>
              </w:numPr>
              <w:pBdr>
                <w:top w:val="nil"/>
                <w:left w:val="nil"/>
                <w:bottom w:val="nil"/>
                <w:right w:val="nil"/>
                <w:between w:val="nil"/>
              </w:pBdr>
              <w:spacing w:line="240" w:lineRule="auto"/>
            </w:pPr>
            <w:r>
              <w:t>The project has been named and/or given a title</w:t>
            </w:r>
          </w:p>
        </w:tc>
      </w:tr>
      <w:tr w:rsidR="008A6CAD" w14:paraId="2DF3DB5F" w14:textId="77777777">
        <w:tc>
          <w:tcPr>
            <w:tcW w:w="1335" w:type="dxa"/>
            <w:shd w:val="clear" w:color="auto" w:fill="auto"/>
            <w:tcMar>
              <w:top w:w="100" w:type="dxa"/>
              <w:left w:w="100" w:type="dxa"/>
              <w:bottom w:w="100" w:type="dxa"/>
              <w:right w:w="100" w:type="dxa"/>
            </w:tcMar>
          </w:tcPr>
          <w:p w14:paraId="5A6A8025"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42C304D3" w14:textId="77777777" w:rsidR="008A6CAD" w:rsidRDefault="00000000">
            <w:pPr>
              <w:widowControl w:val="0"/>
              <w:pBdr>
                <w:top w:val="nil"/>
                <w:left w:val="nil"/>
                <w:bottom w:val="nil"/>
                <w:right w:val="nil"/>
                <w:between w:val="nil"/>
              </w:pBdr>
              <w:spacing w:line="240" w:lineRule="auto"/>
            </w:pPr>
            <w:r>
              <w:t>Naming Partners</w:t>
            </w:r>
          </w:p>
          <w:p w14:paraId="4E9CF662" w14:textId="77777777" w:rsidR="008A6CAD" w:rsidRDefault="00000000">
            <w:pPr>
              <w:widowControl w:val="0"/>
              <w:numPr>
                <w:ilvl w:val="0"/>
                <w:numId w:val="2"/>
              </w:numPr>
              <w:pBdr>
                <w:top w:val="nil"/>
                <w:left w:val="nil"/>
                <w:bottom w:val="nil"/>
                <w:right w:val="nil"/>
                <w:between w:val="nil"/>
              </w:pBdr>
              <w:spacing w:line="240" w:lineRule="auto"/>
            </w:pPr>
            <w:r>
              <w:t xml:space="preserve">All partners and their affiliated organizations have been </w:t>
            </w:r>
            <w:proofErr w:type="gramStart"/>
            <w:r>
              <w:t>identified</w:t>
            </w:r>
            <w:proofErr w:type="gramEnd"/>
          </w:p>
          <w:p w14:paraId="76A4DE5F" w14:textId="77777777" w:rsidR="008A6CAD" w:rsidRDefault="00000000">
            <w:pPr>
              <w:widowControl w:val="0"/>
              <w:numPr>
                <w:ilvl w:val="0"/>
                <w:numId w:val="2"/>
              </w:numPr>
              <w:pBdr>
                <w:top w:val="nil"/>
                <w:left w:val="nil"/>
                <w:bottom w:val="nil"/>
                <w:right w:val="nil"/>
                <w:between w:val="nil"/>
              </w:pBdr>
              <w:spacing w:line="240" w:lineRule="auto"/>
            </w:pPr>
            <w:r>
              <w:t>Contact information for all partners has been shared and recorded</w:t>
            </w:r>
          </w:p>
        </w:tc>
      </w:tr>
      <w:tr w:rsidR="008A6CAD" w14:paraId="18C1E538" w14:textId="77777777">
        <w:tc>
          <w:tcPr>
            <w:tcW w:w="1335" w:type="dxa"/>
            <w:shd w:val="clear" w:color="auto" w:fill="auto"/>
            <w:tcMar>
              <w:top w:w="100" w:type="dxa"/>
              <w:left w:w="100" w:type="dxa"/>
              <w:bottom w:w="100" w:type="dxa"/>
              <w:right w:w="100" w:type="dxa"/>
            </w:tcMar>
          </w:tcPr>
          <w:p w14:paraId="7F33A4E6"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7B4A0024" w14:textId="77777777" w:rsidR="008A6CAD" w:rsidRDefault="00000000">
            <w:pPr>
              <w:widowControl w:val="0"/>
              <w:pBdr>
                <w:top w:val="nil"/>
                <w:left w:val="nil"/>
                <w:bottom w:val="nil"/>
                <w:right w:val="nil"/>
                <w:between w:val="nil"/>
              </w:pBdr>
              <w:spacing w:line="240" w:lineRule="auto"/>
            </w:pPr>
            <w:r>
              <w:t>Identifying Common Goals</w:t>
            </w:r>
          </w:p>
          <w:p w14:paraId="60F45731" w14:textId="77777777" w:rsidR="008A6CAD" w:rsidRDefault="00000000">
            <w:pPr>
              <w:widowControl w:val="0"/>
              <w:numPr>
                <w:ilvl w:val="0"/>
                <w:numId w:val="14"/>
              </w:numPr>
              <w:pBdr>
                <w:top w:val="nil"/>
                <w:left w:val="nil"/>
                <w:bottom w:val="nil"/>
                <w:right w:val="nil"/>
                <w:between w:val="nil"/>
              </w:pBdr>
              <w:spacing w:line="240" w:lineRule="auto"/>
            </w:pPr>
            <w:r>
              <w:t>All partners have discussed and agreed upon the shared goals that are intended to be achieved by the project</w:t>
            </w:r>
          </w:p>
        </w:tc>
      </w:tr>
      <w:tr w:rsidR="008A6CAD" w14:paraId="14764D9F" w14:textId="77777777">
        <w:tc>
          <w:tcPr>
            <w:tcW w:w="1335" w:type="dxa"/>
            <w:shd w:val="clear" w:color="auto" w:fill="auto"/>
            <w:tcMar>
              <w:top w:w="100" w:type="dxa"/>
              <w:left w:w="100" w:type="dxa"/>
              <w:bottom w:w="100" w:type="dxa"/>
              <w:right w:w="100" w:type="dxa"/>
            </w:tcMar>
          </w:tcPr>
          <w:p w14:paraId="618356D4"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06A6F9C8" w14:textId="77777777" w:rsidR="008A6CAD" w:rsidRDefault="00000000">
            <w:pPr>
              <w:widowControl w:val="0"/>
              <w:spacing w:line="240" w:lineRule="auto"/>
            </w:pPr>
            <w:r>
              <w:t>Articulating Project Milestones and Intended Outputs</w:t>
            </w:r>
          </w:p>
          <w:p w14:paraId="4EC91D4F" w14:textId="77777777" w:rsidR="008A6CAD" w:rsidRDefault="00000000">
            <w:pPr>
              <w:widowControl w:val="0"/>
              <w:numPr>
                <w:ilvl w:val="0"/>
                <w:numId w:val="15"/>
              </w:numPr>
              <w:spacing w:line="240" w:lineRule="auto"/>
            </w:pPr>
            <w:r>
              <w:t>The project has been broken down and articulated in achievable milestones and anticipated outputs</w:t>
            </w:r>
          </w:p>
        </w:tc>
      </w:tr>
      <w:tr w:rsidR="008A6CAD" w14:paraId="3CA14541" w14:textId="77777777">
        <w:tc>
          <w:tcPr>
            <w:tcW w:w="1335" w:type="dxa"/>
            <w:shd w:val="clear" w:color="auto" w:fill="auto"/>
            <w:tcMar>
              <w:top w:w="100" w:type="dxa"/>
              <w:left w:w="100" w:type="dxa"/>
              <w:bottom w:w="100" w:type="dxa"/>
              <w:right w:w="100" w:type="dxa"/>
            </w:tcMar>
          </w:tcPr>
          <w:p w14:paraId="198C9226"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40CF76EC" w14:textId="77777777" w:rsidR="008A6CAD" w:rsidRDefault="00000000">
            <w:pPr>
              <w:widowControl w:val="0"/>
              <w:pBdr>
                <w:top w:val="nil"/>
                <w:left w:val="nil"/>
                <w:bottom w:val="nil"/>
                <w:right w:val="nil"/>
                <w:between w:val="nil"/>
              </w:pBdr>
              <w:spacing w:line="240" w:lineRule="auto"/>
            </w:pPr>
            <w:r>
              <w:t>Establishing Timelines</w:t>
            </w:r>
          </w:p>
          <w:p w14:paraId="721221A2" w14:textId="77777777" w:rsidR="008A6CAD" w:rsidRDefault="00000000">
            <w:pPr>
              <w:widowControl w:val="0"/>
              <w:numPr>
                <w:ilvl w:val="0"/>
                <w:numId w:val="7"/>
              </w:numPr>
              <w:pBdr>
                <w:top w:val="nil"/>
                <w:left w:val="nil"/>
                <w:bottom w:val="nil"/>
                <w:right w:val="nil"/>
                <w:between w:val="nil"/>
              </w:pBdr>
              <w:spacing w:line="240" w:lineRule="auto"/>
            </w:pPr>
            <w:r>
              <w:t>The partners have discussed and agreed upon realistic timelines for each milestone, as well as for the project as a whole</w:t>
            </w:r>
          </w:p>
        </w:tc>
      </w:tr>
      <w:tr w:rsidR="008A6CAD" w14:paraId="492E23B5" w14:textId="77777777">
        <w:tc>
          <w:tcPr>
            <w:tcW w:w="1335" w:type="dxa"/>
            <w:shd w:val="clear" w:color="auto" w:fill="auto"/>
            <w:tcMar>
              <w:top w:w="100" w:type="dxa"/>
              <w:left w:w="100" w:type="dxa"/>
              <w:bottom w:w="100" w:type="dxa"/>
              <w:right w:w="100" w:type="dxa"/>
            </w:tcMar>
          </w:tcPr>
          <w:p w14:paraId="11EA9CC4"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708CCFFC" w14:textId="77777777" w:rsidR="008A6CAD" w:rsidRDefault="00000000">
            <w:pPr>
              <w:widowControl w:val="0"/>
              <w:pBdr>
                <w:top w:val="nil"/>
                <w:left w:val="nil"/>
                <w:bottom w:val="nil"/>
                <w:right w:val="nil"/>
                <w:between w:val="nil"/>
              </w:pBdr>
              <w:spacing w:line="240" w:lineRule="auto"/>
            </w:pPr>
            <w:r>
              <w:t>Defining Roles and Responsibilities</w:t>
            </w:r>
          </w:p>
          <w:p w14:paraId="6513ED02" w14:textId="77777777" w:rsidR="008A6CAD" w:rsidRDefault="00000000">
            <w:pPr>
              <w:widowControl w:val="0"/>
              <w:numPr>
                <w:ilvl w:val="0"/>
                <w:numId w:val="4"/>
              </w:numPr>
              <w:pBdr>
                <w:top w:val="nil"/>
                <w:left w:val="nil"/>
                <w:bottom w:val="nil"/>
                <w:right w:val="nil"/>
                <w:between w:val="nil"/>
              </w:pBdr>
              <w:spacing w:line="240" w:lineRule="auto"/>
            </w:pPr>
            <w:r>
              <w:t xml:space="preserve">Each partner has a clearly defined </w:t>
            </w:r>
            <w:proofErr w:type="gramStart"/>
            <w:r>
              <w:t>role</w:t>
            </w:r>
            <w:proofErr w:type="gramEnd"/>
          </w:p>
          <w:p w14:paraId="4878464F" w14:textId="77777777" w:rsidR="008A6CAD" w:rsidRDefault="00000000">
            <w:pPr>
              <w:widowControl w:val="0"/>
              <w:numPr>
                <w:ilvl w:val="0"/>
                <w:numId w:val="4"/>
              </w:numPr>
              <w:pBdr>
                <w:top w:val="nil"/>
                <w:left w:val="nil"/>
                <w:bottom w:val="nil"/>
                <w:right w:val="nil"/>
                <w:between w:val="nil"/>
              </w:pBdr>
              <w:spacing w:line="240" w:lineRule="auto"/>
            </w:pPr>
            <w:r>
              <w:t>Responsibilities of each partner have been agreed upon and recorded</w:t>
            </w:r>
          </w:p>
        </w:tc>
      </w:tr>
      <w:tr w:rsidR="008A6CAD" w14:paraId="3CDECFD3" w14:textId="77777777">
        <w:tc>
          <w:tcPr>
            <w:tcW w:w="1335" w:type="dxa"/>
            <w:shd w:val="clear" w:color="auto" w:fill="auto"/>
            <w:tcMar>
              <w:top w:w="100" w:type="dxa"/>
              <w:left w:w="100" w:type="dxa"/>
              <w:bottom w:w="100" w:type="dxa"/>
              <w:right w:w="100" w:type="dxa"/>
            </w:tcMar>
          </w:tcPr>
          <w:p w14:paraId="0A1CBCE3"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0B86F3AF" w14:textId="77777777" w:rsidR="008A6CAD" w:rsidRDefault="00000000">
            <w:pPr>
              <w:widowControl w:val="0"/>
              <w:pBdr>
                <w:top w:val="nil"/>
                <w:left w:val="nil"/>
                <w:bottom w:val="nil"/>
                <w:right w:val="nil"/>
                <w:between w:val="nil"/>
              </w:pBdr>
              <w:spacing w:line="240" w:lineRule="auto"/>
            </w:pPr>
            <w:r>
              <w:t>Outlining Communication Expectations</w:t>
            </w:r>
          </w:p>
          <w:p w14:paraId="533F4249" w14:textId="77777777" w:rsidR="008A6CAD" w:rsidRDefault="00000000">
            <w:pPr>
              <w:widowControl w:val="0"/>
              <w:numPr>
                <w:ilvl w:val="0"/>
                <w:numId w:val="8"/>
              </w:numPr>
              <w:pBdr>
                <w:top w:val="nil"/>
                <w:left w:val="nil"/>
                <w:bottom w:val="nil"/>
                <w:right w:val="nil"/>
                <w:between w:val="nil"/>
              </w:pBdr>
              <w:spacing w:line="240" w:lineRule="auto"/>
            </w:pPr>
            <w:r>
              <w:t>The partners have discussed which methods of communication work best for them, and these preferences have been recorded</w:t>
            </w:r>
          </w:p>
        </w:tc>
      </w:tr>
      <w:tr w:rsidR="008A6CAD" w14:paraId="42D45944" w14:textId="77777777">
        <w:tc>
          <w:tcPr>
            <w:tcW w:w="1335" w:type="dxa"/>
            <w:shd w:val="clear" w:color="auto" w:fill="auto"/>
            <w:tcMar>
              <w:top w:w="100" w:type="dxa"/>
              <w:left w:w="100" w:type="dxa"/>
              <w:bottom w:w="100" w:type="dxa"/>
              <w:right w:w="100" w:type="dxa"/>
            </w:tcMar>
          </w:tcPr>
          <w:p w14:paraId="4AD79B4E"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4C6DEE61" w14:textId="77777777" w:rsidR="008A6CAD" w:rsidRDefault="00000000">
            <w:pPr>
              <w:widowControl w:val="0"/>
              <w:pBdr>
                <w:top w:val="nil"/>
                <w:left w:val="nil"/>
                <w:bottom w:val="nil"/>
                <w:right w:val="nil"/>
                <w:between w:val="nil"/>
              </w:pBdr>
              <w:spacing w:line="240" w:lineRule="auto"/>
            </w:pPr>
            <w:r>
              <w:t>Discussing Resources and Fees</w:t>
            </w:r>
          </w:p>
          <w:p w14:paraId="305EE06C" w14:textId="77777777" w:rsidR="008A6CAD" w:rsidRDefault="00000000">
            <w:pPr>
              <w:widowControl w:val="0"/>
              <w:numPr>
                <w:ilvl w:val="0"/>
                <w:numId w:val="3"/>
              </w:numPr>
              <w:pBdr>
                <w:top w:val="nil"/>
                <w:left w:val="nil"/>
                <w:bottom w:val="nil"/>
                <w:right w:val="nil"/>
                <w:between w:val="nil"/>
              </w:pBdr>
              <w:spacing w:line="240" w:lineRule="auto"/>
            </w:pPr>
            <w:r>
              <w:t xml:space="preserve">The resources that each partner </w:t>
            </w:r>
            <w:proofErr w:type="gramStart"/>
            <w:r>
              <w:t>is able to</w:t>
            </w:r>
            <w:proofErr w:type="gramEnd"/>
            <w:r>
              <w:t xml:space="preserve"> offer the project have been discussed and articulated in a way that is transparent and clear</w:t>
            </w:r>
          </w:p>
        </w:tc>
      </w:tr>
      <w:tr w:rsidR="008A6CAD" w14:paraId="2353395B" w14:textId="77777777">
        <w:tc>
          <w:tcPr>
            <w:tcW w:w="1335" w:type="dxa"/>
            <w:shd w:val="clear" w:color="auto" w:fill="auto"/>
            <w:tcMar>
              <w:top w:w="100" w:type="dxa"/>
              <w:left w:w="100" w:type="dxa"/>
              <w:bottom w:w="100" w:type="dxa"/>
              <w:right w:w="100" w:type="dxa"/>
            </w:tcMar>
          </w:tcPr>
          <w:p w14:paraId="67714ADC"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0051CCDE" w14:textId="77777777" w:rsidR="008A6CAD" w:rsidRDefault="00000000">
            <w:pPr>
              <w:widowControl w:val="0"/>
              <w:pBdr>
                <w:top w:val="nil"/>
                <w:left w:val="nil"/>
                <w:bottom w:val="nil"/>
                <w:right w:val="nil"/>
                <w:between w:val="nil"/>
              </w:pBdr>
              <w:spacing w:line="240" w:lineRule="auto"/>
            </w:pPr>
            <w:r>
              <w:t>Understanding Data and Art: Ownership and Sharing</w:t>
            </w:r>
          </w:p>
          <w:p w14:paraId="5D2D0630" w14:textId="77777777" w:rsidR="008A6CAD" w:rsidRDefault="00000000">
            <w:pPr>
              <w:widowControl w:val="0"/>
              <w:numPr>
                <w:ilvl w:val="0"/>
                <w:numId w:val="16"/>
              </w:numPr>
              <w:pBdr>
                <w:top w:val="nil"/>
                <w:left w:val="nil"/>
                <w:bottom w:val="nil"/>
                <w:right w:val="nil"/>
                <w:between w:val="nil"/>
              </w:pBdr>
              <w:spacing w:line="240" w:lineRule="auto"/>
            </w:pPr>
            <w:r>
              <w:t>There is a shared understanding of what is considered “data,” who has ownership of the art, and how the data and art is to be shared</w:t>
            </w:r>
          </w:p>
        </w:tc>
      </w:tr>
      <w:tr w:rsidR="008A6CAD" w14:paraId="678EA0F6" w14:textId="77777777">
        <w:tc>
          <w:tcPr>
            <w:tcW w:w="1335" w:type="dxa"/>
            <w:shd w:val="clear" w:color="auto" w:fill="auto"/>
            <w:tcMar>
              <w:top w:w="100" w:type="dxa"/>
              <w:left w:w="100" w:type="dxa"/>
              <w:bottom w:w="100" w:type="dxa"/>
              <w:right w:w="100" w:type="dxa"/>
            </w:tcMar>
          </w:tcPr>
          <w:p w14:paraId="4ACC18B9"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12DD41AF" w14:textId="77777777" w:rsidR="008A6CAD" w:rsidRDefault="00000000">
            <w:pPr>
              <w:widowControl w:val="0"/>
              <w:pBdr>
                <w:top w:val="nil"/>
                <w:left w:val="nil"/>
                <w:bottom w:val="nil"/>
                <w:right w:val="nil"/>
                <w:between w:val="nil"/>
              </w:pBdr>
              <w:spacing w:line="240" w:lineRule="auto"/>
            </w:pPr>
            <w:r>
              <w:t xml:space="preserve">Articulating Expectations for Authorship, Acknowledgement, and Credit </w:t>
            </w:r>
          </w:p>
          <w:p w14:paraId="4D2D8D32" w14:textId="77777777" w:rsidR="008A6CAD" w:rsidRDefault="00000000">
            <w:pPr>
              <w:widowControl w:val="0"/>
              <w:numPr>
                <w:ilvl w:val="0"/>
                <w:numId w:val="13"/>
              </w:numPr>
              <w:pBdr>
                <w:top w:val="nil"/>
                <w:left w:val="nil"/>
                <w:bottom w:val="nil"/>
                <w:right w:val="nil"/>
                <w:between w:val="nil"/>
              </w:pBdr>
              <w:spacing w:line="240" w:lineRule="auto"/>
            </w:pPr>
            <w:r>
              <w:t>Considerations are made for ensuring that all partners are appropriately credited for their contributions to the project</w:t>
            </w:r>
          </w:p>
        </w:tc>
      </w:tr>
      <w:tr w:rsidR="008A6CAD" w14:paraId="4483491C" w14:textId="77777777">
        <w:tc>
          <w:tcPr>
            <w:tcW w:w="1335" w:type="dxa"/>
            <w:shd w:val="clear" w:color="auto" w:fill="auto"/>
            <w:tcMar>
              <w:top w:w="100" w:type="dxa"/>
              <w:left w:w="100" w:type="dxa"/>
              <w:bottom w:w="100" w:type="dxa"/>
              <w:right w:w="100" w:type="dxa"/>
            </w:tcMar>
          </w:tcPr>
          <w:p w14:paraId="65C1E97D"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5B273E5E" w14:textId="77777777" w:rsidR="008A6CAD" w:rsidRDefault="00000000">
            <w:pPr>
              <w:widowControl w:val="0"/>
              <w:pBdr>
                <w:top w:val="nil"/>
                <w:left w:val="nil"/>
                <w:bottom w:val="nil"/>
                <w:right w:val="nil"/>
                <w:between w:val="nil"/>
              </w:pBdr>
              <w:spacing w:line="240" w:lineRule="auto"/>
            </w:pPr>
            <w:r>
              <w:t>Navigating Nuanced and Layered Research Relationships</w:t>
            </w:r>
          </w:p>
          <w:p w14:paraId="0B9093D0" w14:textId="77777777" w:rsidR="008A6CAD" w:rsidRDefault="00000000">
            <w:pPr>
              <w:widowControl w:val="0"/>
              <w:numPr>
                <w:ilvl w:val="0"/>
                <w:numId w:val="5"/>
              </w:numPr>
              <w:pBdr>
                <w:top w:val="nil"/>
                <w:left w:val="nil"/>
                <w:bottom w:val="nil"/>
                <w:right w:val="nil"/>
                <w:between w:val="nil"/>
              </w:pBdr>
              <w:spacing w:line="240" w:lineRule="auto"/>
            </w:pPr>
            <w:r>
              <w:t>All partners have engaged in conversations about the many ways that the project may unfold and how they might address them together</w:t>
            </w:r>
          </w:p>
        </w:tc>
      </w:tr>
      <w:tr w:rsidR="008A6CAD" w14:paraId="26B100FE" w14:textId="77777777">
        <w:tc>
          <w:tcPr>
            <w:tcW w:w="1335" w:type="dxa"/>
            <w:shd w:val="clear" w:color="auto" w:fill="auto"/>
            <w:tcMar>
              <w:top w:w="100" w:type="dxa"/>
              <w:left w:w="100" w:type="dxa"/>
              <w:bottom w:w="100" w:type="dxa"/>
              <w:right w:w="100" w:type="dxa"/>
            </w:tcMar>
          </w:tcPr>
          <w:p w14:paraId="7B989A00" w14:textId="77777777" w:rsidR="008A6CAD" w:rsidRDefault="008A6CAD">
            <w:pPr>
              <w:widowControl w:val="0"/>
              <w:pBdr>
                <w:top w:val="nil"/>
                <w:left w:val="nil"/>
                <w:bottom w:val="nil"/>
                <w:right w:val="nil"/>
                <w:between w:val="nil"/>
              </w:pBdr>
              <w:spacing w:line="240" w:lineRule="auto"/>
            </w:pPr>
          </w:p>
        </w:tc>
        <w:tc>
          <w:tcPr>
            <w:tcW w:w="8025" w:type="dxa"/>
            <w:shd w:val="clear" w:color="auto" w:fill="auto"/>
            <w:tcMar>
              <w:top w:w="100" w:type="dxa"/>
              <w:left w:w="100" w:type="dxa"/>
              <w:bottom w:w="100" w:type="dxa"/>
              <w:right w:w="100" w:type="dxa"/>
            </w:tcMar>
          </w:tcPr>
          <w:p w14:paraId="2858E23F" w14:textId="77777777" w:rsidR="008A6CAD" w:rsidRDefault="00000000">
            <w:pPr>
              <w:widowControl w:val="0"/>
              <w:pBdr>
                <w:top w:val="nil"/>
                <w:left w:val="nil"/>
                <w:bottom w:val="nil"/>
                <w:right w:val="nil"/>
                <w:between w:val="nil"/>
              </w:pBdr>
              <w:spacing w:line="240" w:lineRule="auto"/>
            </w:pPr>
            <w:proofErr w:type="spellStart"/>
            <w:r>
              <w:t>Honouring</w:t>
            </w:r>
            <w:proofErr w:type="spellEnd"/>
            <w:r>
              <w:t xml:space="preserve"> the Partnership Process</w:t>
            </w:r>
          </w:p>
          <w:p w14:paraId="74EC421B" w14:textId="77777777" w:rsidR="008A6CAD" w:rsidRDefault="00000000">
            <w:pPr>
              <w:widowControl w:val="0"/>
              <w:numPr>
                <w:ilvl w:val="0"/>
                <w:numId w:val="6"/>
              </w:numPr>
              <w:pBdr>
                <w:top w:val="nil"/>
                <w:left w:val="nil"/>
                <w:bottom w:val="nil"/>
                <w:right w:val="nil"/>
                <w:between w:val="nil"/>
              </w:pBdr>
              <w:spacing w:line="240" w:lineRule="auto"/>
            </w:pPr>
            <w:r>
              <w:t>The partners come to a shared understanding of the partnership process, including a plan for regular and ongoing communication.</w:t>
            </w:r>
          </w:p>
        </w:tc>
      </w:tr>
    </w:tbl>
    <w:p w14:paraId="6F7FDB6D" w14:textId="77777777" w:rsidR="008A6CAD" w:rsidRPr="00B53E32" w:rsidRDefault="00000000">
      <w:pPr>
        <w:pStyle w:val="Heading1"/>
        <w:rPr>
          <w:color w:val="5F497A" w:themeColor="accent4" w:themeShade="BF"/>
          <w:sz w:val="32"/>
          <w:szCs w:val="32"/>
        </w:rPr>
      </w:pPr>
      <w:bookmarkStart w:id="1" w:name="_6gsq8irkyfbg" w:colFirst="0" w:colLast="0"/>
      <w:bookmarkEnd w:id="1"/>
      <w:r w:rsidRPr="00B53E32">
        <w:rPr>
          <w:color w:val="5F497A" w:themeColor="accent4" w:themeShade="BF"/>
          <w:sz w:val="32"/>
          <w:szCs w:val="32"/>
        </w:rPr>
        <w:lastRenderedPageBreak/>
        <w:t>Getting Started</w:t>
      </w:r>
    </w:p>
    <w:p w14:paraId="1711C58F" w14:textId="77777777" w:rsidR="008A6CAD" w:rsidRDefault="00000000">
      <w:r>
        <w:t>What is the name of the project that you are partnering on together?</w:t>
      </w:r>
    </w:p>
    <w:p w14:paraId="1FD4B413" w14:textId="77777777" w:rsidR="008A6CAD" w:rsidRDefault="008A6CAD"/>
    <w:p w14:paraId="3E0D0E6D" w14:textId="77777777" w:rsidR="008A6CAD" w:rsidRDefault="00000000">
      <w:pPr>
        <w:rPr>
          <w:color w:val="A64D79"/>
          <w:sz w:val="32"/>
          <w:szCs w:val="32"/>
        </w:rPr>
      </w:pPr>
      <w:r>
        <w:rPr>
          <w:noProof/>
        </w:rPr>
        <mc:AlternateContent>
          <mc:Choice Requires="wps">
            <w:drawing>
              <wp:inline distT="114300" distB="114300" distL="114300" distR="114300" wp14:anchorId="1544BA72" wp14:editId="08B16CBA">
                <wp:extent cx="5943600" cy="914400"/>
                <wp:effectExtent l="0" t="0" r="0" b="0"/>
                <wp:docPr id="1" name="Rectangle 1"/>
                <wp:cNvGraphicFramePr/>
                <a:graphic xmlns:a="http://schemas.openxmlformats.org/drawingml/2006/main">
                  <a:graphicData uri="http://schemas.microsoft.com/office/word/2010/wordprocessingShape">
                    <wps:wsp>
                      <wps:cNvSpPr/>
                      <wps:spPr>
                        <a:xfrm>
                          <a:off x="334375" y="462225"/>
                          <a:ext cx="6136800" cy="934200"/>
                        </a:xfrm>
                        <a:prstGeom prst="rect">
                          <a:avLst/>
                        </a:prstGeom>
                        <a:noFill/>
                        <a:ln w="9525" cap="flat" cmpd="sng">
                          <a:solidFill>
                            <a:srgbClr val="000000"/>
                          </a:solidFill>
                          <a:prstDash val="solid"/>
                          <a:round/>
                          <a:headEnd type="none" w="sm" len="sm"/>
                          <a:tailEnd type="none" w="sm" len="sm"/>
                        </a:ln>
                      </wps:spPr>
                      <wps:txbx>
                        <w:txbxContent>
                          <w:p w14:paraId="5448ECD9" w14:textId="77777777" w:rsidR="008A6CAD" w:rsidRDefault="008A6CAD">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1544BA72" id="Rectangle 1" o:spid="_x0000_s1027" style="width:468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" filled="f">
                <v:stroke startarrowwidth="narrow" startarrowlength="short" endarrowwidth="narrow" endarrowlength="short" joinstyle="round"/>
                <v:textbox inset="2.53958mm,2.53958mm,2.53958mm,2.53958mm">
                  <w:txbxContent>
                    <w:p w14:paraId="5448ECD9" w14:textId="77777777" w:rsidR="008A6CAD" w:rsidRDefault="008A6CAD">
                      <w:pPr>
                        <w:spacing w:line="240" w:lineRule="auto"/>
                        <w:textDirection w:val="btLr"/>
                      </w:pPr>
                    </w:p>
                  </w:txbxContent>
                </v:textbox>
                <w10:anchorlock/>
              </v:rect>
            </w:pict>
          </mc:Fallback>
        </mc:AlternateContent>
      </w:r>
    </w:p>
    <w:p w14:paraId="15EF370E" w14:textId="77777777" w:rsidR="008A6CAD" w:rsidRDefault="008A6CAD"/>
    <w:p w14:paraId="151FC431" w14:textId="77777777" w:rsidR="008A6CAD" w:rsidRDefault="00406091">
      <w:r>
        <w:rPr>
          <w:noProof/>
        </w:rPr>
        <w:pict w14:anchorId="19A4CFB9">
          <v:rect id="_x0000_i1034" alt="" style="width:468pt;height:.05pt;mso-width-percent:0;mso-height-percent:0;mso-width-percent:0;mso-height-percent:0" o:hralign="center" o:hrstd="t" o:hr="t" fillcolor="#a0a0a0" stroked="f"/>
        </w:pict>
      </w:r>
    </w:p>
    <w:p w14:paraId="7EB656CD" w14:textId="77777777" w:rsidR="008A6CAD" w:rsidRPr="00B53E32" w:rsidRDefault="00000000">
      <w:pPr>
        <w:pStyle w:val="Heading1"/>
        <w:rPr>
          <w:color w:val="5F497A" w:themeColor="accent4" w:themeShade="BF"/>
          <w:sz w:val="32"/>
          <w:szCs w:val="32"/>
        </w:rPr>
      </w:pPr>
      <w:bookmarkStart w:id="2" w:name="_jdc7wgedhu7b" w:colFirst="0" w:colLast="0"/>
      <w:bookmarkEnd w:id="2"/>
      <w:r w:rsidRPr="00B53E32">
        <w:rPr>
          <w:color w:val="5F497A" w:themeColor="accent4" w:themeShade="BF"/>
          <w:sz w:val="32"/>
          <w:szCs w:val="32"/>
        </w:rPr>
        <w:t>Naming Partners</w:t>
      </w:r>
    </w:p>
    <w:p w14:paraId="342CEFDC" w14:textId="77777777" w:rsidR="008A6CAD" w:rsidRDefault="00000000">
      <w:r>
        <w:t xml:space="preserve">It is helpful to name who is involved in the partnership, while also being mindful that some of the most sustainable partnerships exist between organizations and not individual people. In the space below, we encourage you to consider and articulate who might be involved in your project moving forward, as well as </w:t>
      </w:r>
      <w:proofErr w:type="gramStart"/>
      <w:r>
        <w:t>whether or not</w:t>
      </w:r>
      <w:proofErr w:type="gramEnd"/>
      <w:r>
        <w:t xml:space="preserve"> they are affiliated with an organization, institution, or community. </w:t>
      </w:r>
    </w:p>
    <w:p w14:paraId="3AFA884A" w14:textId="77777777" w:rsidR="008A6CAD" w:rsidRDefault="008A6CAD"/>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3285"/>
        <w:gridCol w:w="3120"/>
      </w:tblGrid>
      <w:tr w:rsidR="008A6CAD" w14:paraId="0A5F96AF" w14:textId="77777777" w:rsidTr="00B53E32">
        <w:tc>
          <w:tcPr>
            <w:tcW w:w="2955" w:type="dxa"/>
            <w:shd w:val="clear" w:color="auto" w:fill="E5DFEC" w:themeFill="accent4" w:themeFillTint="33"/>
            <w:tcMar>
              <w:top w:w="100" w:type="dxa"/>
              <w:left w:w="100" w:type="dxa"/>
              <w:bottom w:w="100" w:type="dxa"/>
              <w:right w:w="100" w:type="dxa"/>
            </w:tcMar>
          </w:tcPr>
          <w:p w14:paraId="384B4FA8" w14:textId="77777777" w:rsidR="008A6CAD" w:rsidRDefault="00000000">
            <w:pPr>
              <w:widowControl w:val="0"/>
              <w:pBdr>
                <w:top w:val="nil"/>
                <w:left w:val="nil"/>
                <w:bottom w:val="nil"/>
                <w:right w:val="nil"/>
                <w:between w:val="nil"/>
              </w:pBdr>
              <w:spacing w:line="240" w:lineRule="auto"/>
              <w:rPr>
                <w:b/>
              </w:rPr>
            </w:pPr>
            <w:r>
              <w:rPr>
                <w:b/>
              </w:rPr>
              <w:t>Name and Organizational Role/Title</w:t>
            </w:r>
          </w:p>
        </w:tc>
        <w:tc>
          <w:tcPr>
            <w:tcW w:w="3285" w:type="dxa"/>
            <w:shd w:val="clear" w:color="auto" w:fill="E5DFEC" w:themeFill="accent4" w:themeFillTint="33"/>
            <w:tcMar>
              <w:top w:w="100" w:type="dxa"/>
              <w:left w:w="100" w:type="dxa"/>
              <w:bottom w:w="100" w:type="dxa"/>
              <w:right w:w="100" w:type="dxa"/>
            </w:tcMar>
          </w:tcPr>
          <w:p w14:paraId="3C3BB287" w14:textId="77777777" w:rsidR="008A6CAD" w:rsidRDefault="00000000">
            <w:pPr>
              <w:widowControl w:val="0"/>
              <w:pBdr>
                <w:top w:val="nil"/>
                <w:left w:val="nil"/>
                <w:bottom w:val="nil"/>
                <w:right w:val="nil"/>
                <w:between w:val="nil"/>
              </w:pBdr>
              <w:spacing w:line="240" w:lineRule="auto"/>
              <w:rPr>
                <w:b/>
              </w:rPr>
            </w:pPr>
            <w:r>
              <w:rPr>
                <w:b/>
              </w:rPr>
              <w:t>Organizational and/or Community Affiliation</w:t>
            </w:r>
          </w:p>
        </w:tc>
        <w:tc>
          <w:tcPr>
            <w:tcW w:w="3120" w:type="dxa"/>
            <w:shd w:val="clear" w:color="auto" w:fill="E5DFEC" w:themeFill="accent4" w:themeFillTint="33"/>
            <w:tcMar>
              <w:top w:w="100" w:type="dxa"/>
              <w:left w:w="100" w:type="dxa"/>
              <w:bottom w:w="100" w:type="dxa"/>
              <w:right w:w="100" w:type="dxa"/>
            </w:tcMar>
          </w:tcPr>
          <w:p w14:paraId="593CBE5B" w14:textId="77777777" w:rsidR="008A6CAD" w:rsidRDefault="00000000">
            <w:pPr>
              <w:widowControl w:val="0"/>
              <w:pBdr>
                <w:top w:val="nil"/>
                <w:left w:val="nil"/>
                <w:bottom w:val="nil"/>
                <w:right w:val="nil"/>
                <w:between w:val="nil"/>
              </w:pBdr>
              <w:spacing w:line="240" w:lineRule="auto"/>
              <w:rPr>
                <w:b/>
              </w:rPr>
            </w:pPr>
            <w:r>
              <w:rPr>
                <w:b/>
              </w:rPr>
              <w:t>Contact Information</w:t>
            </w:r>
          </w:p>
        </w:tc>
      </w:tr>
      <w:tr w:rsidR="008A6CAD" w14:paraId="23B20B3D" w14:textId="77777777">
        <w:tc>
          <w:tcPr>
            <w:tcW w:w="2955" w:type="dxa"/>
            <w:shd w:val="clear" w:color="auto" w:fill="auto"/>
            <w:tcMar>
              <w:top w:w="100" w:type="dxa"/>
              <w:left w:w="100" w:type="dxa"/>
              <w:bottom w:w="100" w:type="dxa"/>
              <w:right w:w="100" w:type="dxa"/>
            </w:tcMar>
          </w:tcPr>
          <w:p w14:paraId="10246116" w14:textId="77777777" w:rsidR="008A6CAD" w:rsidRDefault="008A6CAD">
            <w:pPr>
              <w:widowControl w:val="0"/>
              <w:pBdr>
                <w:top w:val="nil"/>
                <w:left w:val="nil"/>
                <w:bottom w:val="nil"/>
                <w:right w:val="nil"/>
                <w:between w:val="nil"/>
              </w:pBdr>
              <w:spacing w:line="240" w:lineRule="auto"/>
            </w:pPr>
          </w:p>
          <w:p w14:paraId="5EAD5498" w14:textId="77777777" w:rsidR="008A6CAD" w:rsidRDefault="008A6CAD">
            <w:pPr>
              <w:widowControl w:val="0"/>
              <w:pBdr>
                <w:top w:val="nil"/>
                <w:left w:val="nil"/>
                <w:bottom w:val="nil"/>
                <w:right w:val="nil"/>
                <w:between w:val="nil"/>
              </w:pBdr>
              <w:spacing w:line="240" w:lineRule="auto"/>
            </w:pPr>
          </w:p>
        </w:tc>
        <w:tc>
          <w:tcPr>
            <w:tcW w:w="3285" w:type="dxa"/>
            <w:shd w:val="clear" w:color="auto" w:fill="auto"/>
            <w:tcMar>
              <w:top w:w="100" w:type="dxa"/>
              <w:left w:w="100" w:type="dxa"/>
              <w:bottom w:w="100" w:type="dxa"/>
              <w:right w:w="100" w:type="dxa"/>
            </w:tcMar>
          </w:tcPr>
          <w:p w14:paraId="3A932FA0" w14:textId="77777777" w:rsidR="008A6CAD" w:rsidRDefault="008A6CAD">
            <w:pPr>
              <w:widowControl w:val="0"/>
              <w:pBdr>
                <w:top w:val="nil"/>
                <w:left w:val="nil"/>
                <w:bottom w:val="nil"/>
                <w:right w:val="nil"/>
                <w:between w:val="nil"/>
              </w:pBdr>
              <w:spacing w:line="240" w:lineRule="auto"/>
            </w:pPr>
          </w:p>
        </w:tc>
        <w:tc>
          <w:tcPr>
            <w:tcW w:w="3120" w:type="dxa"/>
            <w:shd w:val="clear" w:color="auto" w:fill="auto"/>
            <w:tcMar>
              <w:top w:w="100" w:type="dxa"/>
              <w:left w:w="100" w:type="dxa"/>
              <w:bottom w:w="100" w:type="dxa"/>
              <w:right w:w="100" w:type="dxa"/>
            </w:tcMar>
          </w:tcPr>
          <w:p w14:paraId="3B96CFE3" w14:textId="77777777" w:rsidR="008A6CAD" w:rsidRDefault="008A6CAD">
            <w:pPr>
              <w:widowControl w:val="0"/>
              <w:pBdr>
                <w:top w:val="nil"/>
                <w:left w:val="nil"/>
                <w:bottom w:val="nil"/>
                <w:right w:val="nil"/>
                <w:between w:val="nil"/>
              </w:pBdr>
              <w:spacing w:line="240" w:lineRule="auto"/>
            </w:pPr>
          </w:p>
        </w:tc>
      </w:tr>
      <w:tr w:rsidR="008A6CAD" w14:paraId="58BBFDF6" w14:textId="77777777">
        <w:tc>
          <w:tcPr>
            <w:tcW w:w="2955" w:type="dxa"/>
            <w:shd w:val="clear" w:color="auto" w:fill="auto"/>
            <w:tcMar>
              <w:top w:w="100" w:type="dxa"/>
              <w:left w:w="100" w:type="dxa"/>
              <w:bottom w:w="100" w:type="dxa"/>
              <w:right w:w="100" w:type="dxa"/>
            </w:tcMar>
          </w:tcPr>
          <w:p w14:paraId="0065D97D" w14:textId="77777777" w:rsidR="008A6CAD" w:rsidRDefault="008A6CAD">
            <w:pPr>
              <w:widowControl w:val="0"/>
              <w:pBdr>
                <w:top w:val="nil"/>
                <w:left w:val="nil"/>
                <w:bottom w:val="nil"/>
                <w:right w:val="nil"/>
                <w:between w:val="nil"/>
              </w:pBdr>
              <w:spacing w:line="240" w:lineRule="auto"/>
            </w:pPr>
          </w:p>
          <w:p w14:paraId="5E5537F9" w14:textId="77777777" w:rsidR="008A6CAD" w:rsidRDefault="008A6CAD">
            <w:pPr>
              <w:widowControl w:val="0"/>
              <w:pBdr>
                <w:top w:val="nil"/>
                <w:left w:val="nil"/>
                <w:bottom w:val="nil"/>
                <w:right w:val="nil"/>
                <w:between w:val="nil"/>
              </w:pBdr>
              <w:spacing w:line="240" w:lineRule="auto"/>
            </w:pPr>
          </w:p>
        </w:tc>
        <w:tc>
          <w:tcPr>
            <w:tcW w:w="3285" w:type="dxa"/>
            <w:shd w:val="clear" w:color="auto" w:fill="auto"/>
            <w:tcMar>
              <w:top w:w="100" w:type="dxa"/>
              <w:left w:w="100" w:type="dxa"/>
              <w:bottom w:w="100" w:type="dxa"/>
              <w:right w:w="100" w:type="dxa"/>
            </w:tcMar>
          </w:tcPr>
          <w:p w14:paraId="065121B4" w14:textId="77777777" w:rsidR="008A6CAD" w:rsidRDefault="008A6CAD">
            <w:pPr>
              <w:widowControl w:val="0"/>
              <w:pBdr>
                <w:top w:val="nil"/>
                <w:left w:val="nil"/>
                <w:bottom w:val="nil"/>
                <w:right w:val="nil"/>
                <w:between w:val="nil"/>
              </w:pBdr>
              <w:spacing w:line="240" w:lineRule="auto"/>
            </w:pPr>
          </w:p>
        </w:tc>
        <w:tc>
          <w:tcPr>
            <w:tcW w:w="3120" w:type="dxa"/>
            <w:shd w:val="clear" w:color="auto" w:fill="auto"/>
            <w:tcMar>
              <w:top w:w="100" w:type="dxa"/>
              <w:left w:w="100" w:type="dxa"/>
              <w:bottom w:w="100" w:type="dxa"/>
              <w:right w:w="100" w:type="dxa"/>
            </w:tcMar>
          </w:tcPr>
          <w:p w14:paraId="7186BADF" w14:textId="77777777" w:rsidR="008A6CAD" w:rsidRDefault="008A6CAD">
            <w:pPr>
              <w:widowControl w:val="0"/>
              <w:pBdr>
                <w:top w:val="nil"/>
                <w:left w:val="nil"/>
                <w:bottom w:val="nil"/>
                <w:right w:val="nil"/>
                <w:between w:val="nil"/>
              </w:pBdr>
              <w:spacing w:line="240" w:lineRule="auto"/>
            </w:pPr>
          </w:p>
        </w:tc>
      </w:tr>
      <w:tr w:rsidR="008A6CAD" w14:paraId="7E5B395A" w14:textId="77777777">
        <w:tc>
          <w:tcPr>
            <w:tcW w:w="2955" w:type="dxa"/>
            <w:shd w:val="clear" w:color="auto" w:fill="auto"/>
            <w:tcMar>
              <w:top w:w="100" w:type="dxa"/>
              <w:left w:w="100" w:type="dxa"/>
              <w:bottom w:w="100" w:type="dxa"/>
              <w:right w:w="100" w:type="dxa"/>
            </w:tcMar>
          </w:tcPr>
          <w:p w14:paraId="3F0AB76F" w14:textId="77777777" w:rsidR="008A6CAD" w:rsidRDefault="008A6CAD">
            <w:pPr>
              <w:widowControl w:val="0"/>
              <w:pBdr>
                <w:top w:val="nil"/>
                <w:left w:val="nil"/>
                <w:bottom w:val="nil"/>
                <w:right w:val="nil"/>
                <w:between w:val="nil"/>
              </w:pBdr>
              <w:spacing w:line="240" w:lineRule="auto"/>
            </w:pPr>
          </w:p>
          <w:p w14:paraId="192BFAD6" w14:textId="77777777" w:rsidR="008A6CAD" w:rsidRDefault="008A6CAD">
            <w:pPr>
              <w:widowControl w:val="0"/>
              <w:pBdr>
                <w:top w:val="nil"/>
                <w:left w:val="nil"/>
                <w:bottom w:val="nil"/>
                <w:right w:val="nil"/>
                <w:between w:val="nil"/>
              </w:pBdr>
              <w:spacing w:line="240" w:lineRule="auto"/>
            </w:pPr>
          </w:p>
        </w:tc>
        <w:tc>
          <w:tcPr>
            <w:tcW w:w="3285" w:type="dxa"/>
            <w:shd w:val="clear" w:color="auto" w:fill="auto"/>
            <w:tcMar>
              <w:top w:w="100" w:type="dxa"/>
              <w:left w:w="100" w:type="dxa"/>
              <w:bottom w:w="100" w:type="dxa"/>
              <w:right w:w="100" w:type="dxa"/>
            </w:tcMar>
          </w:tcPr>
          <w:p w14:paraId="4742B198" w14:textId="77777777" w:rsidR="008A6CAD" w:rsidRDefault="008A6CAD">
            <w:pPr>
              <w:widowControl w:val="0"/>
              <w:pBdr>
                <w:top w:val="nil"/>
                <w:left w:val="nil"/>
                <w:bottom w:val="nil"/>
                <w:right w:val="nil"/>
                <w:between w:val="nil"/>
              </w:pBdr>
              <w:spacing w:line="240" w:lineRule="auto"/>
            </w:pPr>
          </w:p>
        </w:tc>
        <w:tc>
          <w:tcPr>
            <w:tcW w:w="3120" w:type="dxa"/>
            <w:shd w:val="clear" w:color="auto" w:fill="auto"/>
            <w:tcMar>
              <w:top w:w="100" w:type="dxa"/>
              <w:left w:w="100" w:type="dxa"/>
              <w:bottom w:w="100" w:type="dxa"/>
              <w:right w:w="100" w:type="dxa"/>
            </w:tcMar>
          </w:tcPr>
          <w:p w14:paraId="64A3E37E" w14:textId="77777777" w:rsidR="008A6CAD" w:rsidRDefault="008A6CAD">
            <w:pPr>
              <w:widowControl w:val="0"/>
              <w:pBdr>
                <w:top w:val="nil"/>
                <w:left w:val="nil"/>
                <w:bottom w:val="nil"/>
                <w:right w:val="nil"/>
                <w:between w:val="nil"/>
              </w:pBdr>
              <w:spacing w:line="240" w:lineRule="auto"/>
            </w:pPr>
          </w:p>
        </w:tc>
      </w:tr>
      <w:tr w:rsidR="008A6CAD" w14:paraId="089EA1F0" w14:textId="77777777">
        <w:tc>
          <w:tcPr>
            <w:tcW w:w="2955" w:type="dxa"/>
            <w:shd w:val="clear" w:color="auto" w:fill="auto"/>
            <w:tcMar>
              <w:top w:w="100" w:type="dxa"/>
              <w:left w:w="100" w:type="dxa"/>
              <w:bottom w:w="100" w:type="dxa"/>
              <w:right w:w="100" w:type="dxa"/>
            </w:tcMar>
          </w:tcPr>
          <w:p w14:paraId="0CB43712" w14:textId="77777777" w:rsidR="008A6CAD" w:rsidRDefault="008A6CAD">
            <w:pPr>
              <w:widowControl w:val="0"/>
              <w:pBdr>
                <w:top w:val="nil"/>
                <w:left w:val="nil"/>
                <w:bottom w:val="nil"/>
                <w:right w:val="nil"/>
                <w:between w:val="nil"/>
              </w:pBdr>
              <w:spacing w:line="240" w:lineRule="auto"/>
            </w:pPr>
          </w:p>
          <w:p w14:paraId="78B16D4D" w14:textId="77777777" w:rsidR="008A6CAD" w:rsidRDefault="008A6CAD">
            <w:pPr>
              <w:widowControl w:val="0"/>
              <w:pBdr>
                <w:top w:val="nil"/>
                <w:left w:val="nil"/>
                <w:bottom w:val="nil"/>
                <w:right w:val="nil"/>
                <w:between w:val="nil"/>
              </w:pBdr>
              <w:spacing w:line="240" w:lineRule="auto"/>
            </w:pPr>
          </w:p>
        </w:tc>
        <w:tc>
          <w:tcPr>
            <w:tcW w:w="3285" w:type="dxa"/>
            <w:shd w:val="clear" w:color="auto" w:fill="auto"/>
            <w:tcMar>
              <w:top w:w="100" w:type="dxa"/>
              <w:left w:w="100" w:type="dxa"/>
              <w:bottom w:w="100" w:type="dxa"/>
              <w:right w:w="100" w:type="dxa"/>
            </w:tcMar>
          </w:tcPr>
          <w:p w14:paraId="49BB12EA" w14:textId="77777777" w:rsidR="008A6CAD" w:rsidRDefault="008A6CAD">
            <w:pPr>
              <w:widowControl w:val="0"/>
              <w:pBdr>
                <w:top w:val="nil"/>
                <w:left w:val="nil"/>
                <w:bottom w:val="nil"/>
                <w:right w:val="nil"/>
                <w:between w:val="nil"/>
              </w:pBdr>
              <w:spacing w:line="240" w:lineRule="auto"/>
            </w:pPr>
          </w:p>
        </w:tc>
        <w:tc>
          <w:tcPr>
            <w:tcW w:w="3120" w:type="dxa"/>
            <w:shd w:val="clear" w:color="auto" w:fill="auto"/>
            <w:tcMar>
              <w:top w:w="100" w:type="dxa"/>
              <w:left w:w="100" w:type="dxa"/>
              <w:bottom w:w="100" w:type="dxa"/>
              <w:right w:w="100" w:type="dxa"/>
            </w:tcMar>
          </w:tcPr>
          <w:p w14:paraId="28D18316" w14:textId="77777777" w:rsidR="008A6CAD" w:rsidRDefault="008A6CAD">
            <w:pPr>
              <w:widowControl w:val="0"/>
              <w:pBdr>
                <w:top w:val="nil"/>
                <w:left w:val="nil"/>
                <w:bottom w:val="nil"/>
                <w:right w:val="nil"/>
                <w:between w:val="nil"/>
              </w:pBdr>
              <w:spacing w:line="240" w:lineRule="auto"/>
            </w:pPr>
          </w:p>
        </w:tc>
      </w:tr>
      <w:tr w:rsidR="008A6CAD" w14:paraId="515B5EC8" w14:textId="77777777">
        <w:tc>
          <w:tcPr>
            <w:tcW w:w="2955" w:type="dxa"/>
            <w:shd w:val="clear" w:color="auto" w:fill="auto"/>
            <w:tcMar>
              <w:top w:w="100" w:type="dxa"/>
              <w:left w:w="100" w:type="dxa"/>
              <w:bottom w:w="100" w:type="dxa"/>
              <w:right w:w="100" w:type="dxa"/>
            </w:tcMar>
          </w:tcPr>
          <w:p w14:paraId="48B7177B" w14:textId="77777777" w:rsidR="008A6CAD" w:rsidRDefault="008A6CAD">
            <w:pPr>
              <w:widowControl w:val="0"/>
              <w:pBdr>
                <w:top w:val="nil"/>
                <w:left w:val="nil"/>
                <w:bottom w:val="nil"/>
                <w:right w:val="nil"/>
                <w:between w:val="nil"/>
              </w:pBdr>
              <w:spacing w:line="240" w:lineRule="auto"/>
            </w:pPr>
          </w:p>
          <w:p w14:paraId="330C925D" w14:textId="77777777" w:rsidR="008A6CAD" w:rsidRDefault="008A6CAD">
            <w:pPr>
              <w:widowControl w:val="0"/>
              <w:pBdr>
                <w:top w:val="nil"/>
                <w:left w:val="nil"/>
                <w:bottom w:val="nil"/>
                <w:right w:val="nil"/>
                <w:between w:val="nil"/>
              </w:pBdr>
              <w:spacing w:line="240" w:lineRule="auto"/>
            </w:pPr>
          </w:p>
        </w:tc>
        <w:tc>
          <w:tcPr>
            <w:tcW w:w="3285" w:type="dxa"/>
            <w:shd w:val="clear" w:color="auto" w:fill="auto"/>
            <w:tcMar>
              <w:top w:w="100" w:type="dxa"/>
              <w:left w:w="100" w:type="dxa"/>
              <w:bottom w:w="100" w:type="dxa"/>
              <w:right w:w="100" w:type="dxa"/>
            </w:tcMar>
          </w:tcPr>
          <w:p w14:paraId="0457DAF9" w14:textId="77777777" w:rsidR="008A6CAD" w:rsidRDefault="008A6CAD">
            <w:pPr>
              <w:widowControl w:val="0"/>
              <w:pBdr>
                <w:top w:val="nil"/>
                <w:left w:val="nil"/>
                <w:bottom w:val="nil"/>
                <w:right w:val="nil"/>
                <w:between w:val="nil"/>
              </w:pBdr>
              <w:spacing w:line="240" w:lineRule="auto"/>
            </w:pPr>
          </w:p>
        </w:tc>
        <w:tc>
          <w:tcPr>
            <w:tcW w:w="3120" w:type="dxa"/>
            <w:shd w:val="clear" w:color="auto" w:fill="auto"/>
            <w:tcMar>
              <w:top w:w="100" w:type="dxa"/>
              <w:left w:w="100" w:type="dxa"/>
              <w:bottom w:w="100" w:type="dxa"/>
              <w:right w:w="100" w:type="dxa"/>
            </w:tcMar>
          </w:tcPr>
          <w:p w14:paraId="39782620" w14:textId="77777777" w:rsidR="008A6CAD" w:rsidRDefault="008A6CAD">
            <w:pPr>
              <w:widowControl w:val="0"/>
              <w:pBdr>
                <w:top w:val="nil"/>
                <w:left w:val="nil"/>
                <w:bottom w:val="nil"/>
                <w:right w:val="nil"/>
                <w:between w:val="nil"/>
              </w:pBdr>
              <w:spacing w:line="240" w:lineRule="auto"/>
            </w:pPr>
          </w:p>
        </w:tc>
      </w:tr>
      <w:tr w:rsidR="008A6CAD" w14:paraId="7B731BFE" w14:textId="77777777">
        <w:tc>
          <w:tcPr>
            <w:tcW w:w="2955" w:type="dxa"/>
            <w:shd w:val="clear" w:color="auto" w:fill="auto"/>
            <w:tcMar>
              <w:top w:w="100" w:type="dxa"/>
              <w:left w:w="100" w:type="dxa"/>
              <w:bottom w:w="100" w:type="dxa"/>
              <w:right w:w="100" w:type="dxa"/>
            </w:tcMar>
          </w:tcPr>
          <w:p w14:paraId="39501199" w14:textId="77777777" w:rsidR="008A6CAD" w:rsidRDefault="008A6CAD">
            <w:pPr>
              <w:widowControl w:val="0"/>
              <w:pBdr>
                <w:top w:val="nil"/>
                <w:left w:val="nil"/>
                <w:bottom w:val="nil"/>
                <w:right w:val="nil"/>
                <w:between w:val="nil"/>
              </w:pBdr>
              <w:spacing w:line="240" w:lineRule="auto"/>
            </w:pPr>
          </w:p>
          <w:p w14:paraId="4FBFE67C" w14:textId="77777777" w:rsidR="008A6CAD" w:rsidRDefault="008A6CAD">
            <w:pPr>
              <w:widowControl w:val="0"/>
              <w:pBdr>
                <w:top w:val="nil"/>
                <w:left w:val="nil"/>
                <w:bottom w:val="nil"/>
                <w:right w:val="nil"/>
                <w:between w:val="nil"/>
              </w:pBdr>
              <w:spacing w:line="240" w:lineRule="auto"/>
            </w:pPr>
          </w:p>
        </w:tc>
        <w:tc>
          <w:tcPr>
            <w:tcW w:w="3285" w:type="dxa"/>
            <w:shd w:val="clear" w:color="auto" w:fill="auto"/>
            <w:tcMar>
              <w:top w:w="100" w:type="dxa"/>
              <w:left w:w="100" w:type="dxa"/>
              <w:bottom w:w="100" w:type="dxa"/>
              <w:right w:w="100" w:type="dxa"/>
            </w:tcMar>
          </w:tcPr>
          <w:p w14:paraId="0FF9FCF7" w14:textId="77777777" w:rsidR="008A6CAD" w:rsidRDefault="008A6CAD">
            <w:pPr>
              <w:widowControl w:val="0"/>
              <w:pBdr>
                <w:top w:val="nil"/>
                <w:left w:val="nil"/>
                <w:bottom w:val="nil"/>
                <w:right w:val="nil"/>
                <w:between w:val="nil"/>
              </w:pBdr>
              <w:spacing w:line="240" w:lineRule="auto"/>
            </w:pPr>
          </w:p>
        </w:tc>
        <w:tc>
          <w:tcPr>
            <w:tcW w:w="3120" w:type="dxa"/>
            <w:shd w:val="clear" w:color="auto" w:fill="auto"/>
            <w:tcMar>
              <w:top w:w="100" w:type="dxa"/>
              <w:left w:w="100" w:type="dxa"/>
              <w:bottom w:w="100" w:type="dxa"/>
              <w:right w:w="100" w:type="dxa"/>
            </w:tcMar>
          </w:tcPr>
          <w:p w14:paraId="046A4203" w14:textId="77777777" w:rsidR="008A6CAD" w:rsidRDefault="008A6CAD">
            <w:pPr>
              <w:widowControl w:val="0"/>
              <w:pBdr>
                <w:top w:val="nil"/>
                <w:left w:val="nil"/>
                <w:bottom w:val="nil"/>
                <w:right w:val="nil"/>
                <w:between w:val="nil"/>
              </w:pBdr>
              <w:spacing w:line="240" w:lineRule="auto"/>
            </w:pPr>
          </w:p>
        </w:tc>
      </w:tr>
    </w:tbl>
    <w:p w14:paraId="0A05D43D" w14:textId="77777777" w:rsidR="008A6CAD" w:rsidRDefault="008A6CAD"/>
    <w:p w14:paraId="1CABF078" w14:textId="77777777" w:rsidR="008A6CAD" w:rsidRDefault="008A6CAD"/>
    <w:p w14:paraId="0B34E9F0" w14:textId="77777777" w:rsidR="008A6CAD" w:rsidRDefault="00406091">
      <w:r>
        <w:rPr>
          <w:noProof/>
        </w:rPr>
        <w:pict w14:anchorId="3B84B250">
          <v:rect id="_x0000_i1033" alt="" style="width:468pt;height:.05pt;mso-width-percent:0;mso-height-percent:0;mso-width-percent:0;mso-height-percent:0" o:hralign="center" o:hrstd="t" o:hr="t" fillcolor="#a0a0a0" stroked="f"/>
        </w:pict>
      </w:r>
    </w:p>
    <w:p w14:paraId="07FF5476" w14:textId="77777777" w:rsidR="008A6CAD" w:rsidRPr="00B53E32" w:rsidRDefault="00000000">
      <w:pPr>
        <w:pStyle w:val="Heading1"/>
        <w:rPr>
          <w:color w:val="5F497A" w:themeColor="accent4" w:themeShade="BF"/>
          <w:sz w:val="30"/>
          <w:szCs w:val="30"/>
        </w:rPr>
      </w:pPr>
      <w:bookmarkStart w:id="3" w:name="_v0shvuxnmvfm" w:colFirst="0" w:colLast="0"/>
      <w:bookmarkEnd w:id="3"/>
      <w:r w:rsidRPr="00B53E32">
        <w:rPr>
          <w:color w:val="5F497A" w:themeColor="accent4" w:themeShade="BF"/>
          <w:sz w:val="30"/>
          <w:szCs w:val="30"/>
        </w:rPr>
        <w:lastRenderedPageBreak/>
        <w:t>Identifying Common Goals</w:t>
      </w:r>
    </w:p>
    <w:p w14:paraId="6957F627" w14:textId="77777777" w:rsidR="008A6CAD" w:rsidRDefault="00000000">
      <w:r>
        <w:t xml:space="preserve">You have chosen to partner together because you have a shared understanding of the mutually beneficial ways that partnering can be valuable to this community project. As you work together, it is important to determine and define what </w:t>
      </w:r>
      <w:proofErr w:type="gramStart"/>
      <w:r>
        <w:t>your</w:t>
      </w:r>
      <w:proofErr w:type="gramEnd"/>
      <w:r>
        <w:t xml:space="preserve"> overarching and shared goal(s) might be. This is helpful for ensuring that all partners are working towards a clear and common objective. In the space below, we encourage you to think through, discuss, and record what your common goals and intended outputs might be. </w:t>
      </w:r>
    </w:p>
    <w:p w14:paraId="6E8B145A" w14:textId="77777777" w:rsidR="008A6CAD" w:rsidRDefault="008A6CAD"/>
    <w:p w14:paraId="6898A6E5" w14:textId="77777777" w:rsidR="008A6CAD" w:rsidRDefault="00000000">
      <w:r>
        <w:t xml:space="preserve">What do you hope to explore or achieve through this project? This might be framed within the terms of a research question or statement. </w:t>
      </w:r>
    </w:p>
    <w:p w14:paraId="4347961A" w14:textId="77777777" w:rsidR="008A6CAD" w:rsidRDefault="008A6CAD"/>
    <w:p w14:paraId="2C564767" w14:textId="77777777" w:rsidR="008A6CAD" w:rsidRDefault="00000000">
      <w:r>
        <w:rPr>
          <w:noProof/>
        </w:rPr>
        <mc:AlternateContent>
          <mc:Choice Requires="wps">
            <w:drawing>
              <wp:inline distT="114300" distB="114300" distL="114300" distR="114300" wp14:anchorId="2256BDD1" wp14:editId="74BCCD45">
                <wp:extent cx="5943600" cy="1188100"/>
                <wp:effectExtent l="0" t="0" r="0" b="0"/>
                <wp:docPr id="2" name="Rectangle 2"/>
                <wp:cNvGraphicFramePr/>
                <a:graphic xmlns:a="http://schemas.openxmlformats.org/drawingml/2006/main">
                  <a:graphicData uri="http://schemas.microsoft.com/office/word/2010/wordprocessingShape">
                    <wps:wsp>
                      <wps:cNvSpPr/>
                      <wps:spPr>
                        <a:xfrm>
                          <a:off x="334375" y="462225"/>
                          <a:ext cx="6136800" cy="934200"/>
                        </a:xfrm>
                        <a:prstGeom prst="rect">
                          <a:avLst/>
                        </a:prstGeom>
                        <a:noFill/>
                        <a:ln w="9525" cap="flat" cmpd="sng">
                          <a:solidFill>
                            <a:srgbClr val="000000"/>
                          </a:solidFill>
                          <a:prstDash val="solid"/>
                          <a:round/>
                          <a:headEnd type="none" w="sm" len="sm"/>
                          <a:tailEnd type="none" w="sm" len="sm"/>
                        </a:ln>
                      </wps:spPr>
                      <wps:txbx>
                        <w:txbxContent>
                          <w:p w14:paraId="50D62A57" w14:textId="77777777" w:rsidR="008A6CAD" w:rsidRDefault="008A6CAD">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w14:anchorId="2256BDD1" id="Rectangle 2" o:spid="_x0000_s1028" style="width:468pt;height:93.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" filled="f">
                <v:stroke startarrowwidth="narrow" startarrowlength="short" endarrowwidth="narrow" endarrowlength="short" joinstyle="round"/>
                <v:textbox inset="2.53958mm,2.53958mm,2.53958mm,2.53958mm">
                  <w:txbxContent>
                    <w:p w14:paraId="50D62A57" w14:textId="77777777" w:rsidR="008A6CAD" w:rsidRDefault="008A6CAD">
                      <w:pPr>
                        <w:spacing w:line="240" w:lineRule="auto"/>
                        <w:textDirection w:val="btLr"/>
                      </w:pPr>
                    </w:p>
                  </w:txbxContent>
                </v:textbox>
                <w10:anchorlock/>
              </v:rect>
            </w:pict>
          </mc:Fallback>
        </mc:AlternateContent>
      </w:r>
    </w:p>
    <w:p w14:paraId="04FDF9BC" w14:textId="77777777" w:rsidR="008A6CAD" w:rsidRDefault="008A6CAD">
      <w:pPr>
        <w:pBdr>
          <w:top w:val="nil"/>
          <w:left w:val="nil"/>
          <w:bottom w:val="nil"/>
          <w:right w:val="nil"/>
          <w:between w:val="nil"/>
        </w:pBdr>
      </w:pPr>
    </w:p>
    <w:p w14:paraId="1E62676F" w14:textId="77777777" w:rsidR="008A6CAD" w:rsidRDefault="00406091">
      <w:r>
        <w:rPr>
          <w:noProof/>
        </w:rPr>
        <w:pict w14:anchorId="0A1BC1D0">
          <v:rect id="_x0000_i1032" alt="" style="width:468pt;height:.05pt;mso-width-percent:0;mso-height-percent:0;mso-width-percent:0;mso-height-percent:0" o:hralign="center" o:hrstd="t" o:hr="t" fillcolor="#a0a0a0" stroked="f"/>
        </w:pict>
      </w:r>
    </w:p>
    <w:p w14:paraId="4026C166" w14:textId="77777777" w:rsidR="008A6CAD" w:rsidRPr="00B53E32" w:rsidRDefault="00000000">
      <w:pPr>
        <w:pStyle w:val="Heading1"/>
        <w:rPr>
          <w:color w:val="5F497A" w:themeColor="accent4" w:themeShade="BF"/>
          <w:sz w:val="30"/>
          <w:szCs w:val="30"/>
        </w:rPr>
      </w:pPr>
      <w:bookmarkStart w:id="4" w:name="_ieedd5cyno3t" w:colFirst="0" w:colLast="0"/>
      <w:bookmarkEnd w:id="4"/>
      <w:r w:rsidRPr="00B53E32">
        <w:rPr>
          <w:color w:val="5F497A" w:themeColor="accent4" w:themeShade="BF"/>
          <w:sz w:val="30"/>
          <w:szCs w:val="30"/>
        </w:rPr>
        <w:t>Articulating Project Milestones, Intended Outputs, and Timelines</w:t>
      </w:r>
    </w:p>
    <w:p w14:paraId="29D6491D" w14:textId="77777777" w:rsidR="008A6CAD" w:rsidRDefault="00000000">
      <w:r>
        <w:t xml:space="preserve">In addition to establishing common goals for your partnership, it is also helpful to think about the various milestones that you may need to reach to move your project along. This might be, for example, establishing a community advisory board or meeting with an artist for an in-depth consultation about your intended arts research project. Milestones may also include the outputs that you hope to create during and at the end of your project. Outputs may be interpreted as a range of project deliverables, and for example might be thought of in terms of actualized pieces of artwork or reports to funders about the progress and completion of the project. </w:t>
      </w:r>
    </w:p>
    <w:p w14:paraId="1CBF95F5" w14:textId="77777777" w:rsidR="008A6CAD" w:rsidRDefault="008A6CAD"/>
    <w:p w14:paraId="7CE8A939" w14:textId="77777777" w:rsidR="008A6CAD" w:rsidRDefault="00000000">
      <w:r>
        <w:t>As you identify the various project milestones and intended outputs that you hope to achieve through your partnership project, it may be helpful to establish timelines for each task. This section can serve as a facilitation tool for talking through the anticipated time that it may take to achieve each project milestone or output identified.</w:t>
      </w:r>
    </w:p>
    <w:p w14:paraId="04B0EC04" w14:textId="77777777" w:rsidR="008A6CAD" w:rsidRDefault="008A6CAD"/>
    <w:p w14:paraId="125B161F" w14:textId="77777777" w:rsidR="008A6CAD" w:rsidRDefault="00406091">
      <w:r>
        <w:rPr>
          <w:noProof/>
        </w:rPr>
        <w:pict w14:anchorId="67D32F26">
          <v:rect id="_x0000_i1031" alt="" style="width:468pt;height:.05pt;mso-width-percent:0;mso-height-percent:0;mso-width-percent:0;mso-height-percent:0" o:hralign="center" o:hrstd="t" o:hr="t" fillcolor="#a0a0a0" stroked="f"/>
        </w:pict>
      </w:r>
    </w:p>
    <w:p w14:paraId="4B6C4D5F" w14:textId="77777777" w:rsidR="008A6CAD" w:rsidRPr="00B53E32" w:rsidRDefault="00000000">
      <w:pPr>
        <w:pStyle w:val="Heading1"/>
        <w:rPr>
          <w:color w:val="5F497A" w:themeColor="accent4" w:themeShade="BF"/>
          <w:sz w:val="30"/>
          <w:szCs w:val="30"/>
        </w:rPr>
      </w:pPr>
      <w:bookmarkStart w:id="5" w:name="_ryhm5yoctvnx" w:colFirst="0" w:colLast="0"/>
      <w:bookmarkEnd w:id="5"/>
      <w:r w:rsidRPr="00B53E32">
        <w:rPr>
          <w:color w:val="5F497A" w:themeColor="accent4" w:themeShade="BF"/>
          <w:sz w:val="30"/>
          <w:szCs w:val="30"/>
        </w:rPr>
        <w:t>Defining Roles and Responsibilities</w:t>
      </w:r>
    </w:p>
    <w:p w14:paraId="14E11280" w14:textId="77777777" w:rsidR="008A6CAD" w:rsidRDefault="00000000">
      <w:r>
        <w:t xml:space="preserve">As you think about the goals of your partnership project, the </w:t>
      </w:r>
      <w:proofErr w:type="gramStart"/>
      <w:r>
        <w:t>milestones</w:t>
      </w:r>
      <w:proofErr w:type="gramEnd"/>
      <w:r>
        <w:t xml:space="preserve"> and outputs that you hope to reach, as well as the timelines established to facilitate the progress of the project, it is also valuable to think about the roles and responsibilities of each partner in ensuring that all of this work happens. </w:t>
      </w:r>
    </w:p>
    <w:p w14:paraId="198F7BF0" w14:textId="77777777" w:rsidR="008A6CAD" w:rsidRDefault="008A6CAD"/>
    <w:p w14:paraId="30926BF2" w14:textId="77AC97D5" w:rsidR="008A6CAD" w:rsidRDefault="00000000">
      <w:r>
        <w:t>To think through who might be responsible for which tasks, you can ask each other three big questions</w:t>
      </w:r>
      <w:r w:rsidR="00A93BC3">
        <w:t>:</w:t>
      </w:r>
      <w:r>
        <w:rPr>
          <w:vertAlign w:val="superscript"/>
        </w:rPr>
        <w:footnoteReference w:id="1"/>
      </w:r>
    </w:p>
    <w:p w14:paraId="7C4400DF" w14:textId="77777777" w:rsidR="008A6CAD" w:rsidRDefault="00000000">
      <w:pPr>
        <w:numPr>
          <w:ilvl w:val="0"/>
          <w:numId w:val="12"/>
        </w:numPr>
      </w:pPr>
      <w:r>
        <w:t>What does each partner bring?</w:t>
      </w:r>
    </w:p>
    <w:p w14:paraId="57E262AC" w14:textId="77777777" w:rsidR="008A6CAD" w:rsidRDefault="00000000">
      <w:pPr>
        <w:numPr>
          <w:ilvl w:val="0"/>
          <w:numId w:val="12"/>
        </w:numPr>
      </w:pPr>
      <w:r>
        <w:t>What does each partner want?</w:t>
      </w:r>
    </w:p>
    <w:p w14:paraId="22F03D79" w14:textId="77777777" w:rsidR="008A6CAD" w:rsidRDefault="00000000">
      <w:pPr>
        <w:numPr>
          <w:ilvl w:val="0"/>
          <w:numId w:val="12"/>
        </w:numPr>
      </w:pPr>
      <w:r>
        <w:t xml:space="preserve">What does each partner need? </w:t>
      </w:r>
    </w:p>
    <w:p w14:paraId="75730E64" w14:textId="77777777" w:rsidR="008A6CAD" w:rsidRDefault="008A6CAD"/>
    <w:p w14:paraId="59FBFE73" w14:textId="77777777" w:rsidR="008A6CAD" w:rsidRDefault="00000000">
      <w:r>
        <w:t xml:space="preserve">Thinking through these questions together might help you to determine who </w:t>
      </w:r>
      <w:proofErr w:type="gramStart"/>
      <w:r>
        <w:t>is the primary contact for funders</w:t>
      </w:r>
      <w:proofErr w:type="gramEnd"/>
      <w:r>
        <w:t xml:space="preserve">, for example, or who might be responsible for booking workshop space and purchasing/providing food for those workshops. </w:t>
      </w:r>
    </w:p>
    <w:p w14:paraId="335D5FD0" w14:textId="77777777" w:rsidR="008A6CAD" w:rsidRDefault="008A6CAD"/>
    <w:p w14:paraId="203186D5" w14:textId="77777777" w:rsidR="008A6CAD" w:rsidRDefault="00000000">
      <w:r>
        <w:t>The determination of roles and responsibilities should also include consideration for general oversight of the project. You may choose to create a formal governance structure, for example, or to form committees that are responsible for ensuring certain aspects of the project remain on track. An example of these governance structures might include a finance committee that searches and applies for additional funding for the project, or a steering committee that ensures the project continues to work towards the project goals.</w:t>
      </w:r>
    </w:p>
    <w:p w14:paraId="270E4BCF" w14:textId="77777777" w:rsidR="008A6CAD" w:rsidRDefault="008A6CAD"/>
    <w:p w14:paraId="6A7F010A" w14:textId="77777777" w:rsidR="008A6CAD" w:rsidRDefault="00000000">
      <w:r>
        <w:t>As the roles and responsibilities of each partner for your project are likely tied to project milestones and timelines, we have created a chart for you to document the decisions that you make together. You are welcome to record what has been decided upon in the chart on the following page.</w:t>
      </w:r>
    </w:p>
    <w:p w14:paraId="2557C95B" w14:textId="77777777" w:rsidR="008A6CAD" w:rsidRDefault="008A6CAD"/>
    <w:p w14:paraId="33D4710A" w14:textId="77777777" w:rsidR="008A6CAD" w:rsidRDefault="00000000">
      <w:pPr>
        <w:sectPr w:rsidR="008A6CAD">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0"/>
          <w:cols w:space="720"/>
          <w:titlePg/>
        </w:sectPr>
      </w:pPr>
      <w:r>
        <w:br w:type="page"/>
      </w:r>
    </w:p>
    <w:p w14:paraId="78016352" w14:textId="77777777" w:rsidR="008A6CAD" w:rsidRDefault="008A6CAD"/>
    <w:tbl>
      <w:tblPr>
        <w:tblStyle w:val="a1"/>
        <w:tblW w:w="13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0"/>
        <w:gridCol w:w="6645"/>
        <w:gridCol w:w="3330"/>
        <w:gridCol w:w="2760"/>
      </w:tblGrid>
      <w:tr w:rsidR="008A6CAD" w14:paraId="7C5FB4F3" w14:textId="77777777" w:rsidTr="00B53E32">
        <w:trPr>
          <w:trHeight w:val="420"/>
        </w:trPr>
        <w:tc>
          <w:tcPr>
            <w:tcW w:w="390" w:type="dxa"/>
            <w:shd w:val="clear" w:color="auto" w:fill="E5DFEC" w:themeFill="accent4" w:themeFillTint="33"/>
            <w:tcMar>
              <w:top w:w="100" w:type="dxa"/>
              <w:left w:w="100" w:type="dxa"/>
              <w:bottom w:w="100" w:type="dxa"/>
              <w:right w:w="100" w:type="dxa"/>
            </w:tcMar>
          </w:tcPr>
          <w:p w14:paraId="684C470F" w14:textId="77777777" w:rsidR="008A6CAD" w:rsidRDefault="00000000">
            <w:pPr>
              <w:widowControl w:val="0"/>
              <w:spacing w:line="240" w:lineRule="auto"/>
              <w:jc w:val="center"/>
              <w:rPr>
                <w:b/>
              </w:rPr>
            </w:pPr>
            <w:r>
              <w:rPr>
                <w:b/>
              </w:rPr>
              <w:t>#</w:t>
            </w:r>
          </w:p>
        </w:tc>
        <w:tc>
          <w:tcPr>
            <w:tcW w:w="6645" w:type="dxa"/>
            <w:shd w:val="clear" w:color="auto" w:fill="E5DFEC" w:themeFill="accent4" w:themeFillTint="33"/>
            <w:tcMar>
              <w:top w:w="100" w:type="dxa"/>
              <w:left w:w="100" w:type="dxa"/>
              <w:bottom w:w="100" w:type="dxa"/>
              <w:right w:w="100" w:type="dxa"/>
            </w:tcMar>
          </w:tcPr>
          <w:p w14:paraId="514EF778" w14:textId="77777777" w:rsidR="008A6CAD" w:rsidRDefault="00000000">
            <w:pPr>
              <w:widowControl w:val="0"/>
              <w:spacing w:line="240" w:lineRule="auto"/>
              <w:rPr>
                <w:b/>
              </w:rPr>
            </w:pPr>
            <w:r>
              <w:rPr>
                <w:b/>
              </w:rPr>
              <w:t>Project Milestone(s) and/or Output(s)</w:t>
            </w:r>
          </w:p>
        </w:tc>
        <w:tc>
          <w:tcPr>
            <w:tcW w:w="3330" w:type="dxa"/>
            <w:shd w:val="clear" w:color="auto" w:fill="E5DFEC" w:themeFill="accent4" w:themeFillTint="33"/>
            <w:tcMar>
              <w:top w:w="100" w:type="dxa"/>
              <w:left w:w="100" w:type="dxa"/>
              <w:bottom w:w="100" w:type="dxa"/>
              <w:right w:w="100" w:type="dxa"/>
            </w:tcMar>
          </w:tcPr>
          <w:p w14:paraId="5D789B72" w14:textId="77777777" w:rsidR="008A6CAD" w:rsidRDefault="00000000">
            <w:pPr>
              <w:widowControl w:val="0"/>
              <w:spacing w:line="240" w:lineRule="auto"/>
              <w:rPr>
                <w:b/>
              </w:rPr>
            </w:pPr>
            <w:r>
              <w:rPr>
                <w:b/>
              </w:rPr>
              <w:t>Anticipated Completion Date</w:t>
            </w:r>
          </w:p>
        </w:tc>
        <w:tc>
          <w:tcPr>
            <w:tcW w:w="2760" w:type="dxa"/>
            <w:shd w:val="clear" w:color="auto" w:fill="E5DFEC" w:themeFill="accent4" w:themeFillTint="33"/>
            <w:tcMar>
              <w:top w:w="100" w:type="dxa"/>
              <w:left w:w="100" w:type="dxa"/>
              <w:bottom w:w="100" w:type="dxa"/>
              <w:right w:w="100" w:type="dxa"/>
            </w:tcMar>
          </w:tcPr>
          <w:p w14:paraId="76F050FB" w14:textId="77777777" w:rsidR="008A6CAD" w:rsidRDefault="00000000">
            <w:pPr>
              <w:widowControl w:val="0"/>
              <w:spacing w:line="240" w:lineRule="auto"/>
              <w:rPr>
                <w:b/>
              </w:rPr>
            </w:pPr>
            <w:r>
              <w:rPr>
                <w:b/>
              </w:rPr>
              <w:t>Partner(s) Responsible</w:t>
            </w:r>
          </w:p>
        </w:tc>
      </w:tr>
      <w:tr w:rsidR="008A6CAD" w14:paraId="104D973E" w14:textId="77777777">
        <w:trPr>
          <w:trHeight w:val="420"/>
        </w:trPr>
        <w:tc>
          <w:tcPr>
            <w:tcW w:w="390" w:type="dxa"/>
            <w:shd w:val="clear" w:color="auto" w:fill="auto"/>
            <w:tcMar>
              <w:top w:w="100" w:type="dxa"/>
              <w:left w:w="100" w:type="dxa"/>
              <w:bottom w:w="100" w:type="dxa"/>
              <w:right w:w="100" w:type="dxa"/>
            </w:tcMar>
          </w:tcPr>
          <w:p w14:paraId="7EADD392" w14:textId="77777777" w:rsidR="008A6CAD" w:rsidRDefault="00000000">
            <w:pPr>
              <w:widowControl w:val="0"/>
              <w:spacing w:line="240" w:lineRule="auto"/>
              <w:jc w:val="center"/>
            </w:pPr>
            <w:r>
              <w:t>1</w:t>
            </w:r>
          </w:p>
          <w:p w14:paraId="6D9A8DA2" w14:textId="77777777" w:rsidR="008A6CAD" w:rsidRDefault="008A6CAD">
            <w:pPr>
              <w:widowControl w:val="0"/>
              <w:spacing w:line="240" w:lineRule="auto"/>
              <w:jc w:val="center"/>
            </w:pPr>
          </w:p>
          <w:p w14:paraId="5D387AF5"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5AD1F3A0"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437C2D2C"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0DDDC7FB" w14:textId="77777777" w:rsidR="008A6CAD" w:rsidRDefault="008A6CAD">
            <w:pPr>
              <w:widowControl w:val="0"/>
              <w:spacing w:line="240" w:lineRule="auto"/>
            </w:pPr>
          </w:p>
        </w:tc>
      </w:tr>
      <w:tr w:rsidR="008A6CAD" w14:paraId="3F868F16" w14:textId="77777777">
        <w:trPr>
          <w:trHeight w:val="420"/>
        </w:trPr>
        <w:tc>
          <w:tcPr>
            <w:tcW w:w="390" w:type="dxa"/>
            <w:shd w:val="clear" w:color="auto" w:fill="auto"/>
            <w:tcMar>
              <w:top w:w="100" w:type="dxa"/>
              <w:left w:w="100" w:type="dxa"/>
              <w:bottom w:w="100" w:type="dxa"/>
              <w:right w:w="100" w:type="dxa"/>
            </w:tcMar>
          </w:tcPr>
          <w:p w14:paraId="0BAFDBB3" w14:textId="77777777" w:rsidR="008A6CAD" w:rsidRDefault="00000000">
            <w:pPr>
              <w:widowControl w:val="0"/>
              <w:spacing w:line="240" w:lineRule="auto"/>
              <w:jc w:val="center"/>
            </w:pPr>
            <w:r>
              <w:t>2</w:t>
            </w:r>
          </w:p>
          <w:p w14:paraId="748C2203" w14:textId="77777777" w:rsidR="008A6CAD" w:rsidRDefault="008A6CAD">
            <w:pPr>
              <w:widowControl w:val="0"/>
              <w:spacing w:line="240" w:lineRule="auto"/>
              <w:jc w:val="center"/>
            </w:pPr>
          </w:p>
          <w:p w14:paraId="3F01D1F0"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43DFBFFA"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79D4A0D9"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6D2BAC86" w14:textId="77777777" w:rsidR="008A6CAD" w:rsidRDefault="008A6CAD">
            <w:pPr>
              <w:widowControl w:val="0"/>
              <w:spacing w:line="240" w:lineRule="auto"/>
            </w:pPr>
          </w:p>
        </w:tc>
      </w:tr>
      <w:tr w:rsidR="008A6CAD" w14:paraId="2B4C57F2" w14:textId="77777777">
        <w:trPr>
          <w:trHeight w:val="420"/>
        </w:trPr>
        <w:tc>
          <w:tcPr>
            <w:tcW w:w="390" w:type="dxa"/>
            <w:shd w:val="clear" w:color="auto" w:fill="auto"/>
            <w:tcMar>
              <w:top w:w="100" w:type="dxa"/>
              <w:left w:w="100" w:type="dxa"/>
              <w:bottom w:w="100" w:type="dxa"/>
              <w:right w:w="100" w:type="dxa"/>
            </w:tcMar>
          </w:tcPr>
          <w:p w14:paraId="282C02F4" w14:textId="77777777" w:rsidR="008A6CAD" w:rsidRDefault="00000000">
            <w:pPr>
              <w:widowControl w:val="0"/>
              <w:spacing w:line="240" w:lineRule="auto"/>
              <w:jc w:val="center"/>
            </w:pPr>
            <w:r>
              <w:t>3</w:t>
            </w:r>
          </w:p>
          <w:p w14:paraId="3B7A1AD1" w14:textId="77777777" w:rsidR="008A6CAD" w:rsidRDefault="008A6CAD">
            <w:pPr>
              <w:widowControl w:val="0"/>
              <w:spacing w:line="240" w:lineRule="auto"/>
              <w:jc w:val="center"/>
            </w:pPr>
          </w:p>
          <w:p w14:paraId="5663850A"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42F3A48D"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17FC9FD9"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518D0D84" w14:textId="77777777" w:rsidR="008A6CAD" w:rsidRDefault="008A6CAD">
            <w:pPr>
              <w:widowControl w:val="0"/>
              <w:spacing w:line="240" w:lineRule="auto"/>
            </w:pPr>
          </w:p>
        </w:tc>
      </w:tr>
      <w:tr w:rsidR="008A6CAD" w14:paraId="3B6499FB" w14:textId="77777777">
        <w:trPr>
          <w:trHeight w:val="420"/>
        </w:trPr>
        <w:tc>
          <w:tcPr>
            <w:tcW w:w="390" w:type="dxa"/>
            <w:shd w:val="clear" w:color="auto" w:fill="auto"/>
            <w:tcMar>
              <w:top w:w="100" w:type="dxa"/>
              <w:left w:w="100" w:type="dxa"/>
              <w:bottom w:w="100" w:type="dxa"/>
              <w:right w:w="100" w:type="dxa"/>
            </w:tcMar>
          </w:tcPr>
          <w:p w14:paraId="2AD6B455" w14:textId="77777777" w:rsidR="008A6CAD" w:rsidRDefault="00000000">
            <w:pPr>
              <w:widowControl w:val="0"/>
              <w:spacing w:line="240" w:lineRule="auto"/>
              <w:jc w:val="center"/>
            </w:pPr>
            <w:r>
              <w:t>4</w:t>
            </w:r>
          </w:p>
          <w:p w14:paraId="09D0FD6B" w14:textId="77777777" w:rsidR="008A6CAD" w:rsidRDefault="008A6CAD">
            <w:pPr>
              <w:widowControl w:val="0"/>
              <w:spacing w:line="240" w:lineRule="auto"/>
              <w:jc w:val="center"/>
            </w:pPr>
          </w:p>
          <w:p w14:paraId="3196B1DC"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7D322367"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0785287F"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1A6F5034" w14:textId="77777777" w:rsidR="008A6CAD" w:rsidRDefault="008A6CAD">
            <w:pPr>
              <w:widowControl w:val="0"/>
              <w:spacing w:line="240" w:lineRule="auto"/>
            </w:pPr>
          </w:p>
        </w:tc>
      </w:tr>
      <w:tr w:rsidR="008A6CAD" w14:paraId="709C9032" w14:textId="77777777">
        <w:trPr>
          <w:trHeight w:val="420"/>
        </w:trPr>
        <w:tc>
          <w:tcPr>
            <w:tcW w:w="390" w:type="dxa"/>
            <w:shd w:val="clear" w:color="auto" w:fill="auto"/>
            <w:tcMar>
              <w:top w:w="100" w:type="dxa"/>
              <w:left w:w="100" w:type="dxa"/>
              <w:bottom w:w="100" w:type="dxa"/>
              <w:right w:w="100" w:type="dxa"/>
            </w:tcMar>
          </w:tcPr>
          <w:p w14:paraId="1D7409C7" w14:textId="77777777" w:rsidR="008A6CAD" w:rsidRDefault="00000000">
            <w:pPr>
              <w:widowControl w:val="0"/>
              <w:spacing w:line="240" w:lineRule="auto"/>
              <w:jc w:val="center"/>
            </w:pPr>
            <w:r>
              <w:t>5</w:t>
            </w:r>
          </w:p>
          <w:p w14:paraId="07A7D7BC" w14:textId="77777777" w:rsidR="008A6CAD" w:rsidRDefault="008A6CAD">
            <w:pPr>
              <w:widowControl w:val="0"/>
              <w:spacing w:line="240" w:lineRule="auto"/>
              <w:jc w:val="center"/>
            </w:pPr>
          </w:p>
          <w:p w14:paraId="4D0C02DD"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60D6C1A2"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29CF4C87"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10B7A75F" w14:textId="77777777" w:rsidR="008A6CAD" w:rsidRDefault="008A6CAD">
            <w:pPr>
              <w:widowControl w:val="0"/>
              <w:spacing w:line="240" w:lineRule="auto"/>
            </w:pPr>
          </w:p>
        </w:tc>
      </w:tr>
      <w:tr w:rsidR="008A6CAD" w14:paraId="354BB24F" w14:textId="77777777">
        <w:trPr>
          <w:trHeight w:val="420"/>
        </w:trPr>
        <w:tc>
          <w:tcPr>
            <w:tcW w:w="390" w:type="dxa"/>
            <w:shd w:val="clear" w:color="auto" w:fill="auto"/>
            <w:tcMar>
              <w:top w:w="100" w:type="dxa"/>
              <w:left w:w="100" w:type="dxa"/>
              <w:bottom w:w="100" w:type="dxa"/>
              <w:right w:w="100" w:type="dxa"/>
            </w:tcMar>
          </w:tcPr>
          <w:p w14:paraId="4154C035" w14:textId="77777777" w:rsidR="008A6CAD" w:rsidRDefault="00000000">
            <w:pPr>
              <w:widowControl w:val="0"/>
              <w:spacing w:line="240" w:lineRule="auto"/>
              <w:jc w:val="center"/>
            </w:pPr>
            <w:r>
              <w:t>6</w:t>
            </w:r>
          </w:p>
          <w:p w14:paraId="6B5E7643" w14:textId="77777777" w:rsidR="008A6CAD" w:rsidRDefault="008A6CAD">
            <w:pPr>
              <w:widowControl w:val="0"/>
              <w:spacing w:line="240" w:lineRule="auto"/>
              <w:jc w:val="center"/>
            </w:pPr>
          </w:p>
          <w:p w14:paraId="21EBCD58"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6E317D1C"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7B999AB2"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4ED0A4B6" w14:textId="77777777" w:rsidR="008A6CAD" w:rsidRDefault="008A6CAD">
            <w:pPr>
              <w:widowControl w:val="0"/>
              <w:spacing w:line="240" w:lineRule="auto"/>
            </w:pPr>
          </w:p>
        </w:tc>
      </w:tr>
      <w:tr w:rsidR="008A6CAD" w14:paraId="59D5AF32" w14:textId="77777777">
        <w:trPr>
          <w:trHeight w:val="420"/>
        </w:trPr>
        <w:tc>
          <w:tcPr>
            <w:tcW w:w="390" w:type="dxa"/>
            <w:shd w:val="clear" w:color="auto" w:fill="auto"/>
            <w:tcMar>
              <w:top w:w="100" w:type="dxa"/>
              <w:left w:w="100" w:type="dxa"/>
              <w:bottom w:w="100" w:type="dxa"/>
              <w:right w:w="100" w:type="dxa"/>
            </w:tcMar>
          </w:tcPr>
          <w:p w14:paraId="34045286" w14:textId="77777777" w:rsidR="008A6CAD" w:rsidRDefault="00000000">
            <w:pPr>
              <w:widowControl w:val="0"/>
              <w:spacing w:line="240" w:lineRule="auto"/>
              <w:jc w:val="center"/>
            </w:pPr>
            <w:r>
              <w:t>7</w:t>
            </w:r>
          </w:p>
          <w:p w14:paraId="24DE9FA5" w14:textId="77777777" w:rsidR="008A6CAD" w:rsidRDefault="008A6CAD">
            <w:pPr>
              <w:widowControl w:val="0"/>
              <w:spacing w:line="240" w:lineRule="auto"/>
              <w:jc w:val="center"/>
            </w:pPr>
          </w:p>
          <w:p w14:paraId="0B9F42EE"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77D74A99"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1955BAE2"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08EF27C7" w14:textId="77777777" w:rsidR="008A6CAD" w:rsidRDefault="008A6CAD">
            <w:pPr>
              <w:widowControl w:val="0"/>
              <w:spacing w:line="240" w:lineRule="auto"/>
            </w:pPr>
          </w:p>
        </w:tc>
      </w:tr>
      <w:tr w:rsidR="008A6CAD" w14:paraId="713B492E" w14:textId="77777777">
        <w:trPr>
          <w:trHeight w:val="420"/>
        </w:trPr>
        <w:tc>
          <w:tcPr>
            <w:tcW w:w="390" w:type="dxa"/>
            <w:shd w:val="clear" w:color="auto" w:fill="auto"/>
            <w:tcMar>
              <w:top w:w="100" w:type="dxa"/>
              <w:left w:w="100" w:type="dxa"/>
              <w:bottom w:w="100" w:type="dxa"/>
              <w:right w:w="100" w:type="dxa"/>
            </w:tcMar>
          </w:tcPr>
          <w:p w14:paraId="75AEE9F3" w14:textId="77777777" w:rsidR="008A6CAD" w:rsidRDefault="00000000">
            <w:pPr>
              <w:widowControl w:val="0"/>
              <w:spacing w:line="240" w:lineRule="auto"/>
              <w:jc w:val="center"/>
            </w:pPr>
            <w:r>
              <w:t>8</w:t>
            </w:r>
          </w:p>
          <w:p w14:paraId="525218D8" w14:textId="77777777" w:rsidR="008A6CAD" w:rsidRDefault="008A6CAD">
            <w:pPr>
              <w:widowControl w:val="0"/>
              <w:spacing w:line="240" w:lineRule="auto"/>
              <w:jc w:val="center"/>
            </w:pPr>
          </w:p>
          <w:p w14:paraId="32900331" w14:textId="77777777" w:rsidR="008A6CAD" w:rsidRDefault="008A6CAD">
            <w:pPr>
              <w:widowControl w:val="0"/>
              <w:spacing w:line="240" w:lineRule="auto"/>
              <w:jc w:val="center"/>
            </w:pPr>
          </w:p>
        </w:tc>
        <w:tc>
          <w:tcPr>
            <w:tcW w:w="6645" w:type="dxa"/>
            <w:shd w:val="clear" w:color="auto" w:fill="auto"/>
            <w:tcMar>
              <w:top w:w="100" w:type="dxa"/>
              <w:left w:w="100" w:type="dxa"/>
              <w:bottom w:w="100" w:type="dxa"/>
              <w:right w:w="100" w:type="dxa"/>
            </w:tcMar>
          </w:tcPr>
          <w:p w14:paraId="59D737C8" w14:textId="77777777" w:rsidR="008A6CAD" w:rsidRDefault="008A6CAD">
            <w:pPr>
              <w:widowControl w:val="0"/>
              <w:spacing w:line="240" w:lineRule="auto"/>
            </w:pPr>
          </w:p>
        </w:tc>
        <w:tc>
          <w:tcPr>
            <w:tcW w:w="3330" w:type="dxa"/>
            <w:shd w:val="clear" w:color="auto" w:fill="auto"/>
            <w:tcMar>
              <w:top w:w="100" w:type="dxa"/>
              <w:left w:w="100" w:type="dxa"/>
              <w:bottom w:w="100" w:type="dxa"/>
              <w:right w:w="100" w:type="dxa"/>
            </w:tcMar>
          </w:tcPr>
          <w:p w14:paraId="3083CA59" w14:textId="77777777" w:rsidR="008A6CAD" w:rsidRDefault="008A6CAD">
            <w:pPr>
              <w:widowControl w:val="0"/>
              <w:spacing w:line="240" w:lineRule="auto"/>
            </w:pPr>
          </w:p>
        </w:tc>
        <w:tc>
          <w:tcPr>
            <w:tcW w:w="2760" w:type="dxa"/>
            <w:shd w:val="clear" w:color="auto" w:fill="auto"/>
            <w:tcMar>
              <w:top w:w="100" w:type="dxa"/>
              <w:left w:w="100" w:type="dxa"/>
              <w:bottom w:w="100" w:type="dxa"/>
              <w:right w:w="100" w:type="dxa"/>
            </w:tcMar>
          </w:tcPr>
          <w:p w14:paraId="4AF6983D" w14:textId="77777777" w:rsidR="008A6CAD" w:rsidRDefault="008A6CAD">
            <w:pPr>
              <w:widowControl w:val="0"/>
              <w:spacing w:line="240" w:lineRule="auto"/>
            </w:pPr>
          </w:p>
        </w:tc>
      </w:tr>
    </w:tbl>
    <w:p w14:paraId="0A734E91" w14:textId="77777777" w:rsidR="008A6CAD" w:rsidRDefault="008A6CAD">
      <w:pPr>
        <w:sectPr w:rsidR="008A6CAD">
          <w:pgSz w:w="15840" w:h="12240" w:orient="landscape"/>
          <w:pgMar w:top="1440" w:right="1440" w:bottom="1440" w:left="1440" w:header="720" w:footer="720" w:gutter="0"/>
          <w:cols w:space="720"/>
        </w:sectPr>
      </w:pPr>
    </w:p>
    <w:p w14:paraId="0499D6E3" w14:textId="77777777" w:rsidR="008A6CAD" w:rsidRDefault="00406091">
      <w:pPr>
        <w:rPr>
          <w:rFonts w:ascii="Roboto" w:eastAsia="Roboto" w:hAnsi="Roboto" w:cs="Roboto"/>
          <w:color w:val="444746"/>
          <w:sz w:val="21"/>
          <w:szCs w:val="21"/>
          <w:highlight w:val="white"/>
        </w:rPr>
      </w:pPr>
      <w:r>
        <w:rPr>
          <w:noProof/>
        </w:rPr>
        <w:lastRenderedPageBreak/>
        <w:pict w14:anchorId="35B2BBD1">
          <v:rect id="_x0000_i1030" alt="" style="width:468pt;height:.05pt;mso-width-percent:0;mso-height-percent:0;mso-width-percent:0;mso-height-percent:0" o:hralign="center" o:hrstd="t" o:hr="t" fillcolor="#a0a0a0" stroked="f"/>
        </w:pict>
      </w:r>
    </w:p>
    <w:p w14:paraId="1CD57D83" w14:textId="77777777" w:rsidR="008A6CAD" w:rsidRPr="00B53E32" w:rsidRDefault="00000000">
      <w:pPr>
        <w:rPr>
          <w:color w:val="5F497A" w:themeColor="accent4" w:themeShade="BF"/>
          <w:sz w:val="30"/>
          <w:szCs w:val="30"/>
        </w:rPr>
      </w:pPr>
      <w:r w:rsidRPr="00B53E32">
        <w:rPr>
          <w:color w:val="5F497A" w:themeColor="accent4" w:themeShade="BF"/>
          <w:sz w:val="30"/>
          <w:szCs w:val="30"/>
        </w:rPr>
        <w:t>Outlining Communication Expectations</w:t>
      </w:r>
    </w:p>
    <w:p w14:paraId="453CC329" w14:textId="77777777" w:rsidR="008A6CAD" w:rsidRDefault="008A6CAD">
      <w:pPr>
        <w:pBdr>
          <w:top w:val="nil"/>
          <w:left w:val="nil"/>
          <w:bottom w:val="nil"/>
          <w:right w:val="nil"/>
          <w:between w:val="nil"/>
        </w:pBdr>
      </w:pPr>
    </w:p>
    <w:p w14:paraId="4717DB0E" w14:textId="77777777" w:rsidR="008A6CAD" w:rsidRDefault="00000000">
      <w:pPr>
        <w:pBdr>
          <w:top w:val="nil"/>
          <w:left w:val="nil"/>
          <w:bottom w:val="nil"/>
          <w:right w:val="nil"/>
          <w:between w:val="nil"/>
        </w:pBdr>
      </w:pPr>
      <w:r>
        <w:t xml:space="preserve">While speaking about how you might communicate throughout your partnership might seem trivial, there may be differences in communication styles between partners that need to be explored. Community member partners might prefer phone calls outside of traditional business hours, for example, while academic research partners might prefer emails during traditional business hours. Considerations for communication, therefore, might include preferred methods of communication, hours of communication, and the time in which partners expect a response while communicating. Outlining these expectations and coming to an agreement about how to </w:t>
      </w:r>
      <w:proofErr w:type="gramStart"/>
      <w:r>
        <w:t>most effectively communicate with each other</w:t>
      </w:r>
      <w:proofErr w:type="gramEnd"/>
      <w:r>
        <w:t xml:space="preserve"> might help to mitigate potential miscommunications throughout the partnership. </w:t>
      </w:r>
    </w:p>
    <w:p w14:paraId="793B75C9" w14:textId="77777777" w:rsidR="008A6CAD" w:rsidRDefault="008A6CAD">
      <w:pPr>
        <w:pBdr>
          <w:top w:val="nil"/>
          <w:left w:val="nil"/>
          <w:bottom w:val="nil"/>
          <w:right w:val="nil"/>
          <w:between w:val="nil"/>
        </w:pBdr>
      </w:pPr>
    </w:p>
    <w:p w14:paraId="792287B8" w14:textId="77777777" w:rsidR="008A6CAD" w:rsidRDefault="00000000">
      <w:pPr>
        <w:pBdr>
          <w:top w:val="nil"/>
          <w:left w:val="nil"/>
          <w:bottom w:val="nil"/>
          <w:right w:val="nil"/>
          <w:between w:val="nil"/>
        </w:pBdr>
      </w:pPr>
      <w:r>
        <w:t xml:space="preserve">While it’s helpful to talk through the ways that you might best communicate, we also know that these things can change depending on what you’re communicating about. You might need an extended </w:t>
      </w:r>
      <w:proofErr w:type="gramStart"/>
      <w:r>
        <w:t>period of time</w:t>
      </w:r>
      <w:proofErr w:type="gramEnd"/>
      <w:r>
        <w:t xml:space="preserve"> to review a large document, or you might need to consult with others before you craft a response. Although it may feel impossible to account for the </w:t>
      </w:r>
      <w:proofErr w:type="gramStart"/>
      <w:r>
        <w:t>many different ways</w:t>
      </w:r>
      <w:proofErr w:type="gramEnd"/>
      <w:r>
        <w:t xml:space="preserve"> that communication throughout your project might happen, having transparent discussions about what to expect can be helpful for building trust in partner relationships. </w:t>
      </w:r>
    </w:p>
    <w:p w14:paraId="3CBD86AB" w14:textId="77777777" w:rsidR="008A6CAD" w:rsidRDefault="008A6CAD"/>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2625"/>
        <w:gridCol w:w="5010"/>
      </w:tblGrid>
      <w:tr w:rsidR="008A6CAD" w14:paraId="66835C76" w14:textId="77777777" w:rsidTr="00B53E32">
        <w:trPr>
          <w:trHeight w:val="420"/>
        </w:trPr>
        <w:tc>
          <w:tcPr>
            <w:tcW w:w="1725" w:type="dxa"/>
            <w:shd w:val="clear" w:color="auto" w:fill="E5DFEC" w:themeFill="accent4" w:themeFillTint="33"/>
            <w:tcMar>
              <w:top w:w="100" w:type="dxa"/>
              <w:left w:w="100" w:type="dxa"/>
              <w:bottom w:w="100" w:type="dxa"/>
              <w:right w:w="100" w:type="dxa"/>
            </w:tcMar>
          </w:tcPr>
          <w:p w14:paraId="4DE42C75" w14:textId="77777777" w:rsidR="008A6CAD" w:rsidRDefault="00000000">
            <w:pPr>
              <w:widowControl w:val="0"/>
              <w:spacing w:line="240" w:lineRule="auto"/>
              <w:rPr>
                <w:b/>
              </w:rPr>
            </w:pPr>
            <w:r>
              <w:rPr>
                <w:b/>
              </w:rPr>
              <w:t>Partner</w:t>
            </w:r>
          </w:p>
        </w:tc>
        <w:tc>
          <w:tcPr>
            <w:tcW w:w="7635" w:type="dxa"/>
            <w:gridSpan w:val="2"/>
            <w:shd w:val="clear" w:color="auto" w:fill="E5DFEC" w:themeFill="accent4" w:themeFillTint="33"/>
            <w:tcMar>
              <w:top w:w="100" w:type="dxa"/>
              <w:left w:w="100" w:type="dxa"/>
              <w:bottom w:w="100" w:type="dxa"/>
              <w:right w:w="100" w:type="dxa"/>
            </w:tcMar>
          </w:tcPr>
          <w:p w14:paraId="458A5248" w14:textId="77777777" w:rsidR="008A6CAD" w:rsidRDefault="00000000">
            <w:pPr>
              <w:widowControl w:val="0"/>
              <w:spacing w:line="240" w:lineRule="auto"/>
              <w:rPr>
                <w:b/>
              </w:rPr>
            </w:pPr>
            <w:r>
              <w:rPr>
                <w:b/>
              </w:rPr>
              <w:t>Prefers to communicate…</w:t>
            </w:r>
          </w:p>
        </w:tc>
      </w:tr>
      <w:tr w:rsidR="008A6CAD" w14:paraId="4B3DD889" w14:textId="77777777">
        <w:trPr>
          <w:trHeight w:val="420"/>
        </w:trPr>
        <w:tc>
          <w:tcPr>
            <w:tcW w:w="1725" w:type="dxa"/>
            <w:vMerge w:val="restart"/>
            <w:shd w:val="clear" w:color="auto" w:fill="auto"/>
            <w:tcMar>
              <w:top w:w="100" w:type="dxa"/>
              <w:left w:w="100" w:type="dxa"/>
              <w:bottom w:w="100" w:type="dxa"/>
              <w:right w:w="100" w:type="dxa"/>
            </w:tcMar>
          </w:tcPr>
          <w:p w14:paraId="587EFF92"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1B1F62AD" w14:textId="77777777" w:rsidR="008A6CAD" w:rsidRDefault="00000000">
            <w:pPr>
              <w:widowControl w:val="0"/>
              <w:spacing w:line="240" w:lineRule="auto"/>
            </w:pPr>
            <w:r>
              <w:t>How?</w:t>
            </w:r>
          </w:p>
        </w:tc>
        <w:tc>
          <w:tcPr>
            <w:tcW w:w="5010" w:type="dxa"/>
            <w:shd w:val="clear" w:color="auto" w:fill="auto"/>
            <w:tcMar>
              <w:top w:w="100" w:type="dxa"/>
              <w:left w:w="100" w:type="dxa"/>
              <w:bottom w:w="100" w:type="dxa"/>
              <w:right w:w="100" w:type="dxa"/>
            </w:tcMar>
          </w:tcPr>
          <w:p w14:paraId="1E194A23" w14:textId="77777777" w:rsidR="008A6CAD" w:rsidRDefault="008A6CAD">
            <w:pPr>
              <w:widowControl w:val="0"/>
              <w:spacing w:line="240" w:lineRule="auto"/>
            </w:pPr>
          </w:p>
        </w:tc>
      </w:tr>
      <w:tr w:rsidR="008A6CAD" w14:paraId="253F0D1B" w14:textId="77777777">
        <w:trPr>
          <w:trHeight w:val="420"/>
        </w:trPr>
        <w:tc>
          <w:tcPr>
            <w:tcW w:w="1725" w:type="dxa"/>
            <w:vMerge/>
            <w:shd w:val="clear" w:color="auto" w:fill="auto"/>
            <w:tcMar>
              <w:top w:w="100" w:type="dxa"/>
              <w:left w:w="100" w:type="dxa"/>
              <w:bottom w:w="100" w:type="dxa"/>
              <w:right w:w="100" w:type="dxa"/>
            </w:tcMar>
          </w:tcPr>
          <w:p w14:paraId="1EA8E5F9"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508B5201" w14:textId="77777777" w:rsidR="008A6CAD" w:rsidRDefault="00000000">
            <w:pPr>
              <w:widowControl w:val="0"/>
              <w:spacing w:line="240" w:lineRule="auto"/>
            </w:pPr>
            <w:r>
              <w:t>When?</w:t>
            </w:r>
          </w:p>
        </w:tc>
        <w:tc>
          <w:tcPr>
            <w:tcW w:w="5010" w:type="dxa"/>
            <w:shd w:val="clear" w:color="auto" w:fill="auto"/>
            <w:tcMar>
              <w:top w:w="100" w:type="dxa"/>
              <w:left w:w="100" w:type="dxa"/>
              <w:bottom w:w="100" w:type="dxa"/>
              <w:right w:w="100" w:type="dxa"/>
            </w:tcMar>
          </w:tcPr>
          <w:p w14:paraId="0BD5D452" w14:textId="77777777" w:rsidR="008A6CAD" w:rsidRDefault="008A6CAD">
            <w:pPr>
              <w:widowControl w:val="0"/>
              <w:spacing w:line="240" w:lineRule="auto"/>
            </w:pPr>
          </w:p>
        </w:tc>
      </w:tr>
      <w:tr w:rsidR="008A6CAD" w14:paraId="240E7F76" w14:textId="77777777">
        <w:trPr>
          <w:trHeight w:val="420"/>
        </w:trPr>
        <w:tc>
          <w:tcPr>
            <w:tcW w:w="1725" w:type="dxa"/>
            <w:vMerge/>
            <w:shd w:val="clear" w:color="auto" w:fill="auto"/>
            <w:tcMar>
              <w:top w:w="100" w:type="dxa"/>
              <w:left w:w="100" w:type="dxa"/>
              <w:bottom w:w="100" w:type="dxa"/>
              <w:right w:w="100" w:type="dxa"/>
            </w:tcMar>
          </w:tcPr>
          <w:p w14:paraId="7EE68AF0"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6D6D19FD" w14:textId="77777777" w:rsidR="008A6CAD" w:rsidRDefault="00000000">
            <w:pPr>
              <w:widowControl w:val="0"/>
              <w:spacing w:line="240" w:lineRule="auto"/>
            </w:pPr>
            <w:r>
              <w:t xml:space="preserve">Typical response time? If it depends, what does it depend on? </w:t>
            </w:r>
          </w:p>
        </w:tc>
        <w:tc>
          <w:tcPr>
            <w:tcW w:w="5010" w:type="dxa"/>
            <w:shd w:val="clear" w:color="auto" w:fill="auto"/>
            <w:tcMar>
              <w:top w:w="100" w:type="dxa"/>
              <w:left w:w="100" w:type="dxa"/>
              <w:bottom w:w="100" w:type="dxa"/>
              <w:right w:w="100" w:type="dxa"/>
            </w:tcMar>
          </w:tcPr>
          <w:p w14:paraId="0D8AE20B" w14:textId="77777777" w:rsidR="008A6CAD" w:rsidRDefault="008A6CAD">
            <w:pPr>
              <w:widowControl w:val="0"/>
              <w:spacing w:line="240" w:lineRule="auto"/>
            </w:pPr>
          </w:p>
        </w:tc>
      </w:tr>
      <w:tr w:rsidR="008A6CAD" w14:paraId="08BCDE87" w14:textId="77777777">
        <w:trPr>
          <w:trHeight w:val="420"/>
        </w:trPr>
        <w:tc>
          <w:tcPr>
            <w:tcW w:w="1725" w:type="dxa"/>
            <w:vMerge w:val="restart"/>
            <w:shd w:val="clear" w:color="auto" w:fill="auto"/>
            <w:tcMar>
              <w:top w:w="100" w:type="dxa"/>
              <w:left w:w="100" w:type="dxa"/>
              <w:bottom w:w="100" w:type="dxa"/>
              <w:right w:w="100" w:type="dxa"/>
            </w:tcMar>
          </w:tcPr>
          <w:p w14:paraId="5B3CA5EF"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40B6BA62" w14:textId="77777777" w:rsidR="008A6CAD" w:rsidRDefault="00000000">
            <w:pPr>
              <w:widowControl w:val="0"/>
              <w:spacing w:line="240" w:lineRule="auto"/>
            </w:pPr>
            <w:r>
              <w:t>How?</w:t>
            </w:r>
          </w:p>
        </w:tc>
        <w:tc>
          <w:tcPr>
            <w:tcW w:w="5010" w:type="dxa"/>
            <w:shd w:val="clear" w:color="auto" w:fill="auto"/>
            <w:tcMar>
              <w:top w:w="100" w:type="dxa"/>
              <w:left w:w="100" w:type="dxa"/>
              <w:bottom w:w="100" w:type="dxa"/>
              <w:right w:w="100" w:type="dxa"/>
            </w:tcMar>
          </w:tcPr>
          <w:p w14:paraId="3D192568" w14:textId="77777777" w:rsidR="008A6CAD" w:rsidRDefault="008A6CAD">
            <w:pPr>
              <w:widowControl w:val="0"/>
              <w:spacing w:line="240" w:lineRule="auto"/>
            </w:pPr>
          </w:p>
        </w:tc>
      </w:tr>
      <w:tr w:rsidR="008A6CAD" w14:paraId="52B01B2C" w14:textId="77777777">
        <w:trPr>
          <w:trHeight w:val="420"/>
        </w:trPr>
        <w:tc>
          <w:tcPr>
            <w:tcW w:w="1725" w:type="dxa"/>
            <w:vMerge/>
            <w:shd w:val="clear" w:color="auto" w:fill="auto"/>
            <w:tcMar>
              <w:top w:w="100" w:type="dxa"/>
              <w:left w:w="100" w:type="dxa"/>
              <w:bottom w:w="100" w:type="dxa"/>
              <w:right w:w="100" w:type="dxa"/>
            </w:tcMar>
          </w:tcPr>
          <w:p w14:paraId="50B1890E" w14:textId="77777777" w:rsidR="008A6CAD" w:rsidRDefault="008A6CAD">
            <w:pPr>
              <w:widowControl w:val="0"/>
              <w:spacing w:line="240" w:lineRule="auto"/>
              <w:jc w:val="center"/>
            </w:pPr>
          </w:p>
        </w:tc>
        <w:tc>
          <w:tcPr>
            <w:tcW w:w="2625" w:type="dxa"/>
            <w:shd w:val="clear" w:color="auto" w:fill="auto"/>
            <w:tcMar>
              <w:top w:w="100" w:type="dxa"/>
              <w:left w:w="100" w:type="dxa"/>
              <w:bottom w:w="100" w:type="dxa"/>
              <w:right w:w="100" w:type="dxa"/>
            </w:tcMar>
          </w:tcPr>
          <w:p w14:paraId="45E3B7C6" w14:textId="77777777" w:rsidR="008A6CAD" w:rsidRDefault="00000000">
            <w:pPr>
              <w:widowControl w:val="0"/>
              <w:spacing w:line="240" w:lineRule="auto"/>
            </w:pPr>
            <w:r>
              <w:t>When?</w:t>
            </w:r>
          </w:p>
        </w:tc>
        <w:tc>
          <w:tcPr>
            <w:tcW w:w="5010" w:type="dxa"/>
            <w:shd w:val="clear" w:color="auto" w:fill="auto"/>
            <w:tcMar>
              <w:top w:w="100" w:type="dxa"/>
              <w:left w:w="100" w:type="dxa"/>
              <w:bottom w:w="100" w:type="dxa"/>
              <w:right w:w="100" w:type="dxa"/>
            </w:tcMar>
          </w:tcPr>
          <w:p w14:paraId="4C0E1107" w14:textId="77777777" w:rsidR="008A6CAD" w:rsidRDefault="008A6CAD">
            <w:pPr>
              <w:widowControl w:val="0"/>
              <w:spacing w:line="240" w:lineRule="auto"/>
            </w:pPr>
          </w:p>
        </w:tc>
      </w:tr>
      <w:tr w:rsidR="008A6CAD" w14:paraId="78780E14" w14:textId="77777777">
        <w:trPr>
          <w:trHeight w:val="447"/>
        </w:trPr>
        <w:tc>
          <w:tcPr>
            <w:tcW w:w="1725" w:type="dxa"/>
            <w:vMerge/>
            <w:shd w:val="clear" w:color="auto" w:fill="auto"/>
            <w:tcMar>
              <w:top w:w="100" w:type="dxa"/>
              <w:left w:w="100" w:type="dxa"/>
              <w:bottom w:w="100" w:type="dxa"/>
              <w:right w:w="100" w:type="dxa"/>
            </w:tcMar>
          </w:tcPr>
          <w:p w14:paraId="490F5AD3" w14:textId="77777777" w:rsidR="008A6CAD" w:rsidRDefault="008A6CAD">
            <w:pPr>
              <w:widowControl w:val="0"/>
              <w:spacing w:line="240" w:lineRule="auto"/>
              <w:jc w:val="center"/>
            </w:pPr>
          </w:p>
        </w:tc>
        <w:tc>
          <w:tcPr>
            <w:tcW w:w="2625" w:type="dxa"/>
            <w:shd w:val="clear" w:color="auto" w:fill="auto"/>
            <w:tcMar>
              <w:top w:w="100" w:type="dxa"/>
              <w:left w:w="100" w:type="dxa"/>
              <w:bottom w:w="100" w:type="dxa"/>
              <w:right w:w="100" w:type="dxa"/>
            </w:tcMar>
          </w:tcPr>
          <w:p w14:paraId="6D1C2372" w14:textId="77777777" w:rsidR="008A6CAD" w:rsidRDefault="00000000">
            <w:pPr>
              <w:widowControl w:val="0"/>
              <w:spacing w:line="240" w:lineRule="auto"/>
            </w:pPr>
            <w:r>
              <w:t xml:space="preserve">Typical response time? If it depends, what does it depend on? </w:t>
            </w:r>
          </w:p>
        </w:tc>
        <w:tc>
          <w:tcPr>
            <w:tcW w:w="5010" w:type="dxa"/>
            <w:shd w:val="clear" w:color="auto" w:fill="auto"/>
            <w:tcMar>
              <w:top w:w="100" w:type="dxa"/>
              <w:left w:w="100" w:type="dxa"/>
              <w:bottom w:w="100" w:type="dxa"/>
              <w:right w:w="100" w:type="dxa"/>
            </w:tcMar>
          </w:tcPr>
          <w:p w14:paraId="6B88C199" w14:textId="77777777" w:rsidR="008A6CAD" w:rsidRDefault="008A6CAD">
            <w:pPr>
              <w:widowControl w:val="0"/>
              <w:spacing w:line="240" w:lineRule="auto"/>
            </w:pPr>
          </w:p>
        </w:tc>
      </w:tr>
      <w:tr w:rsidR="008A6CAD" w14:paraId="7183BA1F" w14:textId="77777777">
        <w:trPr>
          <w:trHeight w:val="420"/>
        </w:trPr>
        <w:tc>
          <w:tcPr>
            <w:tcW w:w="1725" w:type="dxa"/>
            <w:vMerge w:val="restart"/>
            <w:shd w:val="clear" w:color="auto" w:fill="auto"/>
            <w:tcMar>
              <w:top w:w="100" w:type="dxa"/>
              <w:left w:w="100" w:type="dxa"/>
              <w:bottom w:w="100" w:type="dxa"/>
              <w:right w:w="100" w:type="dxa"/>
            </w:tcMar>
          </w:tcPr>
          <w:p w14:paraId="30C10D14"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791F7CD2" w14:textId="77777777" w:rsidR="008A6CAD" w:rsidRDefault="00000000">
            <w:pPr>
              <w:widowControl w:val="0"/>
              <w:spacing w:line="240" w:lineRule="auto"/>
            </w:pPr>
            <w:r>
              <w:t>How?</w:t>
            </w:r>
          </w:p>
        </w:tc>
        <w:tc>
          <w:tcPr>
            <w:tcW w:w="5010" w:type="dxa"/>
            <w:shd w:val="clear" w:color="auto" w:fill="auto"/>
            <w:tcMar>
              <w:top w:w="100" w:type="dxa"/>
              <w:left w:w="100" w:type="dxa"/>
              <w:bottom w:w="100" w:type="dxa"/>
              <w:right w:w="100" w:type="dxa"/>
            </w:tcMar>
          </w:tcPr>
          <w:p w14:paraId="48048C35" w14:textId="77777777" w:rsidR="008A6CAD" w:rsidRDefault="008A6CAD">
            <w:pPr>
              <w:widowControl w:val="0"/>
              <w:spacing w:line="240" w:lineRule="auto"/>
            </w:pPr>
          </w:p>
        </w:tc>
      </w:tr>
      <w:tr w:rsidR="008A6CAD" w14:paraId="07A01105" w14:textId="77777777">
        <w:trPr>
          <w:trHeight w:val="420"/>
        </w:trPr>
        <w:tc>
          <w:tcPr>
            <w:tcW w:w="1725" w:type="dxa"/>
            <w:vMerge/>
            <w:shd w:val="clear" w:color="auto" w:fill="auto"/>
            <w:tcMar>
              <w:top w:w="100" w:type="dxa"/>
              <w:left w:w="100" w:type="dxa"/>
              <w:bottom w:w="100" w:type="dxa"/>
              <w:right w:w="100" w:type="dxa"/>
            </w:tcMar>
          </w:tcPr>
          <w:p w14:paraId="6588348A" w14:textId="77777777" w:rsidR="008A6CAD" w:rsidRDefault="008A6CAD">
            <w:pPr>
              <w:widowControl w:val="0"/>
              <w:spacing w:line="240" w:lineRule="auto"/>
              <w:jc w:val="center"/>
            </w:pPr>
          </w:p>
        </w:tc>
        <w:tc>
          <w:tcPr>
            <w:tcW w:w="2625" w:type="dxa"/>
            <w:shd w:val="clear" w:color="auto" w:fill="auto"/>
            <w:tcMar>
              <w:top w:w="100" w:type="dxa"/>
              <w:left w:w="100" w:type="dxa"/>
              <w:bottom w:w="100" w:type="dxa"/>
              <w:right w:w="100" w:type="dxa"/>
            </w:tcMar>
          </w:tcPr>
          <w:p w14:paraId="355486F2" w14:textId="77777777" w:rsidR="008A6CAD" w:rsidRDefault="00000000">
            <w:pPr>
              <w:widowControl w:val="0"/>
              <w:spacing w:line="240" w:lineRule="auto"/>
            </w:pPr>
            <w:r>
              <w:t>When?</w:t>
            </w:r>
          </w:p>
        </w:tc>
        <w:tc>
          <w:tcPr>
            <w:tcW w:w="5010" w:type="dxa"/>
            <w:shd w:val="clear" w:color="auto" w:fill="auto"/>
            <w:tcMar>
              <w:top w:w="100" w:type="dxa"/>
              <w:left w:w="100" w:type="dxa"/>
              <w:bottom w:w="100" w:type="dxa"/>
              <w:right w:w="100" w:type="dxa"/>
            </w:tcMar>
          </w:tcPr>
          <w:p w14:paraId="06C9D293" w14:textId="77777777" w:rsidR="008A6CAD" w:rsidRDefault="008A6CAD">
            <w:pPr>
              <w:widowControl w:val="0"/>
              <w:spacing w:line="240" w:lineRule="auto"/>
            </w:pPr>
          </w:p>
        </w:tc>
      </w:tr>
      <w:tr w:rsidR="008A6CAD" w14:paraId="12571B2B" w14:textId="77777777">
        <w:trPr>
          <w:trHeight w:val="420"/>
        </w:trPr>
        <w:tc>
          <w:tcPr>
            <w:tcW w:w="1725" w:type="dxa"/>
            <w:vMerge/>
            <w:shd w:val="clear" w:color="auto" w:fill="auto"/>
            <w:tcMar>
              <w:top w:w="100" w:type="dxa"/>
              <w:left w:w="100" w:type="dxa"/>
              <w:bottom w:w="100" w:type="dxa"/>
              <w:right w:w="100" w:type="dxa"/>
            </w:tcMar>
          </w:tcPr>
          <w:p w14:paraId="22B9A876" w14:textId="77777777" w:rsidR="008A6CAD" w:rsidRDefault="008A6CAD">
            <w:pPr>
              <w:widowControl w:val="0"/>
              <w:spacing w:line="240" w:lineRule="auto"/>
              <w:jc w:val="center"/>
            </w:pPr>
          </w:p>
        </w:tc>
        <w:tc>
          <w:tcPr>
            <w:tcW w:w="2625" w:type="dxa"/>
            <w:shd w:val="clear" w:color="auto" w:fill="auto"/>
            <w:tcMar>
              <w:top w:w="100" w:type="dxa"/>
              <w:left w:w="100" w:type="dxa"/>
              <w:bottom w:w="100" w:type="dxa"/>
              <w:right w:w="100" w:type="dxa"/>
            </w:tcMar>
          </w:tcPr>
          <w:p w14:paraId="478080D2" w14:textId="77777777" w:rsidR="008A6CAD" w:rsidRDefault="00000000">
            <w:pPr>
              <w:widowControl w:val="0"/>
              <w:spacing w:line="240" w:lineRule="auto"/>
            </w:pPr>
            <w:r>
              <w:t xml:space="preserve">Typical response time? If it depends, what does it depend on? </w:t>
            </w:r>
          </w:p>
        </w:tc>
        <w:tc>
          <w:tcPr>
            <w:tcW w:w="5010" w:type="dxa"/>
            <w:shd w:val="clear" w:color="auto" w:fill="auto"/>
            <w:tcMar>
              <w:top w:w="100" w:type="dxa"/>
              <w:left w:w="100" w:type="dxa"/>
              <w:bottom w:w="100" w:type="dxa"/>
              <w:right w:w="100" w:type="dxa"/>
            </w:tcMar>
          </w:tcPr>
          <w:p w14:paraId="27DADCD8" w14:textId="77777777" w:rsidR="008A6CAD" w:rsidRDefault="008A6CAD">
            <w:pPr>
              <w:widowControl w:val="0"/>
              <w:spacing w:line="240" w:lineRule="auto"/>
            </w:pPr>
          </w:p>
        </w:tc>
      </w:tr>
      <w:tr w:rsidR="008A6CAD" w14:paraId="19CE192E" w14:textId="77777777">
        <w:trPr>
          <w:trHeight w:val="420"/>
        </w:trPr>
        <w:tc>
          <w:tcPr>
            <w:tcW w:w="1725" w:type="dxa"/>
            <w:vMerge w:val="restart"/>
            <w:shd w:val="clear" w:color="auto" w:fill="auto"/>
            <w:tcMar>
              <w:top w:w="100" w:type="dxa"/>
              <w:left w:w="100" w:type="dxa"/>
              <w:bottom w:w="100" w:type="dxa"/>
              <w:right w:w="100" w:type="dxa"/>
            </w:tcMar>
          </w:tcPr>
          <w:p w14:paraId="32BA0C26"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2670EB3E" w14:textId="77777777" w:rsidR="008A6CAD" w:rsidRDefault="00000000">
            <w:pPr>
              <w:widowControl w:val="0"/>
              <w:spacing w:line="240" w:lineRule="auto"/>
            </w:pPr>
            <w:r>
              <w:t>How?</w:t>
            </w:r>
          </w:p>
        </w:tc>
        <w:tc>
          <w:tcPr>
            <w:tcW w:w="5010" w:type="dxa"/>
            <w:shd w:val="clear" w:color="auto" w:fill="auto"/>
            <w:tcMar>
              <w:top w:w="100" w:type="dxa"/>
              <w:left w:w="100" w:type="dxa"/>
              <w:bottom w:w="100" w:type="dxa"/>
              <w:right w:w="100" w:type="dxa"/>
            </w:tcMar>
          </w:tcPr>
          <w:p w14:paraId="54FD7068" w14:textId="77777777" w:rsidR="008A6CAD" w:rsidRDefault="008A6CAD">
            <w:pPr>
              <w:widowControl w:val="0"/>
              <w:spacing w:line="240" w:lineRule="auto"/>
            </w:pPr>
          </w:p>
        </w:tc>
      </w:tr>
      <w:tr w:rsidR="008A6CAD" w14:paraId="11ACBEC7" w14:textId="77777777">
        <w:trPr>
          <w:trHeight w:val="420"/>
        </w:trPr>
        <w:tc>
          <w:tcPr>
            <w:tcW w:w="1725" w:type="dxa"/>
            <w:vMerge/>
            <w:shd w:val="clear" w:color="auto" w:fill="auto"/>
            <w:tcMar>
              <w:top w:w="100" w:type="dxa"/>
              <w:left w:w="100" w:type="dxa"/>
              <w:bottom w:w="100" w:type="dxa"/>
              <w:right w:w="100" w:type="dxa"/>
            </w:tcMar>
          </w:tcPr>
          <w:p w14:paraId="12A8B38F"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6CFD311D" w14:textId="77777777" w:rsidR="008A6CAD" w:rsidRDefault="00000000">
            <w:pPr>
              <w:widowControl w:val="0"/>
              <w:spacing w:line="240" w:lineRule="auto"/>
            </w:pPr>
            <w:r>
              <w:t>When?</w:t>
            </w:r>
          </w:p>
        </w:tc>
        <w:tc>
          <w:tcPr>
            <w:tcW w:w="5010" w:type="dxa"/>
            <w:shd w:val="clear" w:color="auto" w:fill="auto"/>
            <w:tcMar>
              <w:top w:w="100" w:type="dxa"/>
              <w:left w:w="100" w:type="dxa"/>
              <w:bottom w:w="100" w:type="dxa"/>
              <w:right w:w="100" w:type="dxa"/>
            </w:tcMar>
          </w:tcPr>
          <w:p w14:paraId="48522044" w14:textId="77777777" w:rsidR="008A6CAD" w:rsidRDefault="008A6CAD">
            <w:pPr>
              <w:widowControl w:val="0"/>
              <w:spacing w:line="240" w:lineRule="auto"/>
            </w:pPr>
          </w:p>
        </w:tc>
      </w:tr>
      <w:tr w:rsidR="008A6CAD" w14:paraId="236C9CCF" w14:textId="77777777">
        <w:trPr>
          <w:trHeight w:val="420"/>
        </w:trPr>
        <w:tc>
          <w:tcPr>
            <w:tcW w:w="1725" w:type="dxa"/>
            <w:vMerge/>
            <w:shd w:val="clear" w:color="auto" w:fill="auto"/>
            <w:tcMar>
              <w:top w:w="100" w:type="dxa"/>
              <w:left w:w="100" w:type="dxa"/>
              <w:bottom w:w="100" w:type="dxa"/>
              <w:right w:w="100" w:type="dxa"/>
            </w:tcMar>
          </w:tcPr>
          <w:p w14:paraId="2B1F8540" w14:textId="77777777" w:rsidR="008A6CAD" w:rsidRDefault="008A6CAD">
            <w:pPr>
              <w:widowControl w:val="0"/>
              <w:spacing w:line="240" w:lineRule="auto"/>
            </w:pPr>
          </w:p>
        </w:tc>
        <w:tc>
          <w:tcPr>
            <w:tcW w:w="2625" w:type="dxa"/>
            <w:shd w:val="clear" w:color="auto" w:fill="auto"/>
            <w:tcMar>
              <w:top w:w="100" w:type="dxa"/>
              <w:left w:w="100" w:type="dxa"/>
              <w:bottom w:w="100" w:type="dxa"/>
              <w:right w:w="100" w:type="dxa"/>
            </w:tcMar>
          </w:tcPr>
          <w:p w14:paraId="7347C17D" w14:textId="77777777" w:rsidR="008A6CAD" w:rsidRDefault="00000000">
            <w:pPr>
              <w:widowControl w:val="0"/>
              <w:spacing w:line="240" w:lineRule="auto"/>
            </w:pPr>
            <w:r>
              <w:t xml:space="preserve">Typical response time? If it depends, what does it depend on? </w:t>
            </w:r>
          </w:p>
        </w:tc>
        <w:tc>
          <w:tcPr>
            <w:tcW w:w="5010" w:type="dxa"/>
            <w:shd w:val="clear" w:color="auto" w:fill="auto"/>
            <w:tcMar>
              <w:top w:w="100" w:type="dxa"/>
              <w:left w:w="100" w:type="dxa"/>
              <w:bottom w:w="100" w:type="dxa"/>
              <w:right w:w="100" w:type="dxa"/>
            </w:tcMar>
          </w:tcPr>
          <w:p w14:paraId="22D6BF10" w14:textId="77777777" w:rsidR="008A6CAD" w:rsidRDefault="008A6CAD">
            <w:pPr>
              <w:widowControl w:val="0"/>
              <w:spacing w:line="240" w:lineRule="auto"/>
            </w:pPr>
          </w:p>
        </w:tc>
      </w:tr>
    </w:tbl>
    <w:p w14:paraId="18C87C6E" w14:textId="77777777" w:rsidR="008A6CAD" w:rsidRDefault="008A6CAD"/>
    <w:p w14:paraId="5E5A4986" w14:textId="77777777" w:rsidR="008A6CAD" w:rsidRDefault="00406091">
      <w:pPr>
        <w:pBdr>
          <w:top w:val="nil"/>
          <w:left w:val="nil"/>
          <w:bottom w:val="nil"/>
          <w:right w:val="nil"/>
          <w:between w:val="nil"/>
        </w:pBdr>
      </w:pPr>
      <w:r>
        <w:rPr>
          <w:noProof/>
        </w:rPr>
        <w:pict w14:anchorId="26F6912D">
          <v:rect id="_x0000_i1029" alt="" style="width:468pt;height:.05pt;mso-width-percent:0;mso-height-percent:0;mso-width-percent:0;mso-height-percent:0" o:hralign="center" o:hrstd="t" o:hr="t" fillcolor="#a0a0a0" stroked="f"/>
        </w:pict>
      </w:r>
    </w:p>
    <w:p w14:paraId="48C3710C" w14:textId="77777777" w:rsidR="008A6CAD" w:rsidRPr="00B53E32" w:rsidRDefault="00000000">
      <w:pPr>
        <w:pStyle w:val="Heading1"/>
        <w:rPr>
          <w:color w:val="5F497A" w:themeColor="accent4" w:themeShade="BF"/>
          <w:sz w:val="30"/>
          <w:szCs w:val="30"/>
        </w:rPr>
      </w:pPr>
      <w:bookmarkStart w:id="6" w:name="_6lwil4n9ohc3" w:colFirst="0" w:colLast="0"/>
      <w:bookmarkEnd w:id="6"/>
      <w:r w:rsidRPr="00B53E32">
        <w:rPr>
          <w:color w:val="5F497A" w:themeColor="accent4" w:themeShade="BF"/>
          <w:sz w:val="30"/>
          <w:szCs w:val="30"/>
        </w:rPr>
        <w:t>Discussing Resources and Fees</w:t>
      </w:r>
    </w:p>
    <w:p w14:paraId="0CD4AB42" w14:textId="77777777" w:rsidR="008A6CAD" w:rsidRDefault="00000000">
      <w:pPr>
        <w:pBdr>
          <w:top w:val="nil"/>
          <w:left w:val="nil"/>
          <w:bottom w:val="nil"/>
          <w:right w:val="nil"/>
          <w:between w:val="nil"/>
        </w:pBdr>
      </w:pPr>
      <w:r>
        <w:t>Exploring which resources are available to the partnership can ensure that the partnership project is well supported. Resources can be understood a variety of different ways, and may include but are not limited to:</w:t>
      </w:r>
    </w:p>
    <w:p w14:paraId="55BACAE8" w14:textId="77777777" w:rsidR="008A6CAD" w:rsidRDefault="00000000">
      <w:pPr>
        <w:numPr>
          <w:ilvl w:val="0"/>
          <w:numId w:val="9"/>
        </w:numPr>
        <w:pBdr>
          <w:top w:val="nil"/>
          <w:left w:val="nil"/>
          <w:bottom w:val="nil"/>
          <w:right w:val="nil"/>
          <w:between w:val="nil"/>
        </w:pBdr>
      </w:pPr>
      <w:r>
        <w:t>Funding,</w:t>
      </w:r>
    </w:p>
    <w:p w14:paraId="7A070E81" w14:textId="77777777" w:rsidR="008A6CAD" w:rsidRDefault="00000000">
      <w:pPr>
        <w:numPr>
          <w:ilvl w:val="0"/>
          <w:numId w:val="9"/>
        </w:numPr>
        <w:pBdr>
          <w:top w:val="nil"/>
          <w:left w:val="nil"/>
          <w:bottom w:val="nil"/>
          <w:right w:val="nil"/>
          <w:between w:val="nil"/>
        </w:pBdr>
      </w:pPr>
      <w:r>
        <w:t>Space,</w:t>
      </w:r>
    </w:p>
    <w:p w14:paraId="7BC45E1A" w14:textId="77777777" w:rsidR="008A6CAD" w:rsidRDefault="00000000">
      <w:pPr>
        <w:numPr>
          <w:ilvl w:val="0"/>
          <w:numId w:val="9"/>
        </w:numPr>
        <w:pBdr>
          <w:top w:val="nil"/>
          <w:left w:val="nil"/>
          <w:bottom w:val="nil"/>
          <w:right w:val="nil"/>
          <w:between w:val="nil"/>
        </w:pBdr>
      </w:pPr>
      <w:r>
        <w:t>Supplies,</w:t>
      </w:r>
    </w:p>
    <w:p w14:paraId="375AF339" w14:textId="77777777" w:rsidR="008A6CAD" w:rsidRDefault="00000000">
      <w:pPr>
        <w:numPr>
          <w:ilvl w:val="0"/>
          <w:numId w:val="9"/>
        </w:numPr>
        <w:pBdr>
          <w:top w:val="nil"/>
          <w:left w:val="nil"/>
          <w:bottom w:val="nil"/>
          <w:right w:val="nil"/>
          <w:between w:val="nil"/>
        </w:pBdr>
      </w:pPr>
      <w:r>
        <w:t>Equipment, and</w:t>
      </w:r>
    </w:p>
    <w:p w14:paraId="37319B36" w14:textId="77777777" w:rsidR="008A6CAD" w:rsidRDefault="00000000">
      <w:pPr>
        <w:numPr>
          <w:ilvl w:val="0"/>
          <w:numId w:val="9"/>
        </w:numPr>
        <w:pBdr>
          <w:top w:val="nil"/>
          <w:left w:val="nil"/>
          <w:bottom w:val="nil"/>
          <w:right w:val="nil"/>
          <w:between w:val="nil"/>
        </w:pBdr>
      </w:pPr>
      <w:r>
        <w:t>Additional staff support.</w:t>
      </w:r>
    </w:p>
    <w:p w14:paraId="051C47BA" w14:textId="77777777" w:rsidR="008A6CAD" w:rsidRDefault="008A6CAD">
      <w:pPr>
        <w:pBdr>
          <w:top w:val="nil"/>
          <w:left w:val="nil"/>
          <w:bottom w:val="nil"/>
          <w:right w:val="nil"/>
          <w:between w:val="nil"/>
        </w:pBdr>
      </w:pPr>
    </w:p>
    <w:p w14:paraId="5D92A921" w14:textId="5EF2F9D1" w:rsidR="008A6CAD" w:rsidRDefault="00000000">
      <w:pPr>
        <w:pBdr>
          <w:top w:val="nil"/>
          <w:left w:val="nil"/>
          <w:bottom w:val="nil"/>
          <w:right w:val="nil"/>
          <w:between w:val="nil"/>
        </w:pBdr>
      </w:pPr>
      <w:r>
        <w:t xml:space="preserve">In the table below, you are welcome to outline which resources can be made available and shared by each partner. Detail and transparency </w:t>
      </w:r>
      <w:r w:rsidR="000D1C1C">
        <w:t>are</w:t>
      </w:r>
      <w:r>
        <w:t xml:space="preserve"> always encouraged, such as disclosing dollar amounts of available funding or exactly which equipment might be made accessible for the project.</w:t>
      </w:r>
    </w:p>
    <w:p w14:paraId="5E6F498D" w14:textId="77777777" w:rsidR="008A6CAD" w:rsidRDefault="008A6CAD"/>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45"/>
        <w:gridCol w:w="7215"/>
      </w:tblGrid>
      <w:tr w:rsidR="008A6CAD" w14:paraId="7B9A32BA" w14:textId="77777777" w:rsidTr="00B53E32">
        <w:trPr>
          <w:trHeight w:val="420"/>
        </w:trPr>
        <w:tc>
          <w:tcPr>
            <w:tcW w:w="2145" w:type="dxa"/>
            <w:shd w:val="clear" w:color="auto" w:fill="E5DFEC" w:themeFill="accent4" w:themeFillTint="33"/>
            <w:tcMar>
              <w:top w:w="100" w:type="dxa"/>
              <w:left w:w="100" w:type="dxa"/>
              <w:bottom w:w="100" w:type="dxa"/>
              <w:right w:w="100" w:type="dxa"/>
            </w:tcMar>
          </w:tcPr>
          <w:p w14:paraId="6E659C02" w14:textId="77777777" w:rsidR="008A6CAD" w:rsidRDefault="00000000">
            <w:pPr>
              <w:widowControl w:val="0"/>
              <w:spacing w:line="240" w:lineRule="auto"/>
              <w:rPr>
                <w:b/>
              </w:rPr>
            </w:pPr>
            <w:r>
              <w:rPr>
                <w:b/>
              </w:rPr>
              <w:t>Partner</w:t>
            </w:r>
          </w:p>
        </w:tc>
        <w:tc>
          <w:tcPr>
            <w:tcW w:w="7215" w:type="dxa"/>
            <w:shd w:val="clear" w:color="auto" w:fill="E5DFEC" w:themeFill="accent4" w:themeFillTint="33"/>
            <w:tcMar>
              <w:top w:w="100" w:type="dxa"/>
              <w:left w:w="100" w:type="dxa"/>
              <w:bottom w:w="100" w:type="dxa"/>
              <w:right w:w="100" w:type="dxa"/>
            </w:tcMar>
          </w:tcPr>
          <w:p w14:paraId="4B1EE73F" w14:textId="77777777" w:rsidR="008A6CAD" w:rsidRDefault="00000000">
            <w:pPr>
              <w:widowControl w:val="0"/>
              <w:spacing w:line="240" w:lineRule="auto"/>
              <w:rPr>
                <w:b/>
              </w:rPr>
            </w:pPr>
            <w:r>
              <w:rPr>
                <w:b/>
              </w:rPr>
              <w:t>Resources</w:t>
            </w:r>
          </w:p>
        </w:tc>
      </w:tr>
      <w:tr w:rsidR="008A6CAD" w14:paraId="368B1020" w14:textId="77777777">
        <w:trPr>
          <w:trHeight w:val="420"/>
        </w:trPr>
        <w:tc>
          <w:tcPr>
            <w:tcW w:w="2145" w:type="dxa"/>
            <w:vMerge w:val="restart"/>
            <w:shd w:val="clear" w:color="auto" w:fill="auto"/>
            <w:tcMar>
              <w:top w:w="100" w:type="dxa"/>
              <w:left w:w="100" w:type="dxa"/>
              <w:bottom w:w="100" w:type="dxa"/>
              <w:right w:w="100" w:type="dxa"/>
            </w:tcMar>
          </w:tcPr>
          <w:p w14:paraId="6598F76A" w14:textId="77777777" w:rsidR="008A6CAD" w:rsidRDefault="008A6CAD">
            <w:pPr>
              <w:widowControl w:val="0"/>
              <w:spacing w:line="240" w:lineRule="auto"/>
            </w:pPr>
          </w:p>
        </w:tc>
        <w:tc>
          <w:tcPr>
            <w:tcW w:w="7215" w:type="dxa"/>
            <w:vMerge w:val="restart"/>
            <w:shd w:val="clear" w:color="auto" w:fill="auto"/>
            <w:tcMar>
              <w:top w:w="100" w:type="dxa"/>
              <w:left w:w="100" w:type="dxa"/>
              <w:bottom w:w="100" w:type="dxa"/>
              <w:right w:w="100" w:type="dxa"/>
            </w:tcMar>
          </w:tcPr>
          <w:p w14:paraId="3858824A" w14:textId="77777777" w:rsidR="008A6CAD" w:rsidRDefault="008A6CAD">
            <w:pPr>
              <w:widowControl w:val="0"/>
              <w:spacing w:line="240" w:lineRule="auto"/>
            </w:pPr>
          </w:p>
        </w:tc>
      </w:tr>
      <w:tr w:rsidR="008A6CAD" w14:paraId="6FED613B" w14:textId="77777777">
        <w:trPr>
          <w:trHeight w:val="420"/>
        </w:trPr>
        <w:tc>
          <w:tcPr>
            <w:tcW w:w="2145" w:type="dxa"/>
            <w:vMerge/>
            <w:shd w:val="clear" w:color="auto" w:fill="auto"/>
            <w:tcMar>
              <w:top w:w="100" w:type="dxa"/>
              <w:left w:w="100" w:type="dxa"/>
              <w:bottom w:w="100" w:type="dxa"/>
              <w:right w:w="100" w:type="dxa"/>
            </w:tcMar>
          </w:tcPr>
          <w:p w14:paraId="0FF65ACB"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7905D5F0" w14:textId="77777777" w:rsidR="008A6CAD" w:rsidRDefault="008A6CAD">
            <w:pPr>
              <w:widowControl w:val="0"/>
              <w:spacing w:line="240" w:lineRule="auto"/>
            </w:pPr>
          </w:p>
        </w:tc>
      </w:tr>
      <w:tr w:rsidR="008A6CAD" w14:paraId="70C0573D" w14:textId="77777777">
        <w:trPr>
          <w:trHeight w:val="253"/>
        </w:trPr>
        <w:tc>
          <w:tcPr>
            <w:tcW w:w="2145" w:type="dxa"/>
            <w:vMerge/>
            <w:shd w:val="clear" w:color="auto" w:fill="auto"/>
            <w:tcMar>
              <w:top w:w="100" w:type="dxa"/>
              <w:left w:w="100" w:type="dxa"/>
              <w:bottom w:w="100" w:type="dxa"/>
              <w:right w:w="100" w:type="dxa"/>
            </w:tcMar>
          </w:tcPr>
          <w:p w14:paraId="00B7F6D2"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2C84766F" w14:textId="77777777" w:rsidR="008A6CAD" w:rsidRDefault="008A6CAD">
            <w:pPr>
              <w:widowControl w:val="0"/>
              <w:spacing w:line="240" w:lineRule="auto"/>
            </w:pPr>
          </w:p>
        </w:tc>
      </w:tr>
      <w:tr w:rsidR="008A6CAD" w14:paraId="3794A4CB" w14:textId="77777777">
        <w:trPr>
          <w:trHeight w:val="420"/>
        </w:trPr>
        <w:tc>
          <w:tcPr>
            <w:tcW w:w="2145" w:type="dxa"/>
            <w:vMerge w:val="restart"/>
            <w:shd w:val="clear" w:color="auto" w:fill="auto"/>
            <w:tcMar>
              <w:top w:w="100" w:type="dxa"/>
              <w:left w:w="100" w:type="dxa"/>
              <w:bottom w:w="100" w:type="dxa"/>
              <w:right w:w="100" w:type="dxa"/>
            </w:tcMar>
          </w:tcPr>
          <w:p w14:paraId="1DDFBF7A" w14:textId="77777777" w:rsidR="008A6CAD" w:rsidRDefault="008A6CAD">
            <w:pPr>
              <w:widowControl w:val="0"/>
              <w:spacing w:line="240" w:lineRule="auto"/>
            </w:pPr>
          </w:p>
        </w:tc>
        <w:tc>
          <w:tcPr>
            <w:tcW w:w="7215" w:type="dxa"/>
            <w:vMerge w:val="restart"/>
            <w:shd w:val="clear" w:color="auto" w:fill="auto"/>
            <w:tcMar>
              <w:top w:w="100" w:type="dxa"/>
              <w:left w:w="100" w:type="dxa"/>
              <w:bottom w:w="100" w:type="dxa"/>
              <w:right w:w="100" w:type="dxa"/>
            </w:tcMar>
          </w:tcPr>
          <w:p w14:paraId="2BC1743A" w14:textId="77777777" w:rsidR="008A6CAD" w:rsidRDefault="008A6CAD">
            <w:pPr>
              <w:widowControl w:val="0"/>
              <w:spacing w:line="240" w:lineRule="auto"/>
            </w:pPr>
          </w:p>
        </w:tc>
      </w:tr>
      <w:tr w:rsidR="008A6CAD" w14:paraId="6D8762C6" w14:textId="77777777">
        <w:trPr>
          <w:trHeight w:val="420"/>
        </w:trPr>
        <w:tc>
          <w:tcPr>
            <w:tcW w:w="2145" w:type="dxa"/>
            <w:vMerge/>
            <w:shd w:val="clear" w:color="auto" w:fill="auto"/>
            <w:tcMar>
              <w:top w:w="100" w:type="dxa"/>
              <w:left w:w="100" w:type="dxa"/>
              <w:bottom w:w="100" w:type="dxa"/>
              <w:right w:w="100" w:type="dxa"/>
            </w:tcMar>
          </w:tcPr>
          <w:p w14:paraId="5C82E3C6" w14:textId="77777777" w:rsidR="008A6CAD" w:rsidRDefault="008A6CAD">
            <w:pPr>
              <w:widowControl w:val="0"/>
              <w:spacing w:line="240" w:lineRule="auto"/>
              <w:jc w:val="center"/>
            </w:pPr>
          </w:p>
        </w:tc>
        <w:tc>
          <w:tcPr>
            <w:tcW w:w="7215" w:type="dxa"/>
            <w:vMerge/>
            <w:shd w:val="clear" w:color="auto" w:fill="auto"/>
            <w:tcMar>
              <w:top w:w="100" w:type="dxa"/>
              <w:left w:w="100" w:type="dxa"/>
              <w:bottom w:w="100" w:type="dxa"/>
              <w:right w:w="100" w:type="dxa"/>
            </w:tcMar>
          </w:tcPr>
          <w:p w14:paraId="24690F94" w14:textId="77777777" w:rsidR="008A6CAD" w:rsidRDefault="008A6CAD">
            <w:pPr>
              <w:widowControl w:val="0"/>
              <w:pBdr>
                <w:top w:val="nil"/>
                <w:left w:val="nil"/>
                <w:bottom w:val="nil"/>
                <w:right w:val="nil"/>
                <w:between w:val="nil"/>
              </w:pBdr>
              <w:spacing w:line="240" w:lineRule="auto"/>
            </w:pPr>
          </w:p>
        </w:tc>
      </w:tr>
      <w:tr w:rsidR="008A6CAD" w14:paraId="0A91183A" w14:textId="77777777">
        <w:trPr>
          <w:trHeight w:val="253"/>
        </w:trPr>
        <w:tc>
          <w:tcPr>
            <w:tcW w:w="2145" w:type="dxa"/>
            <w:vMerge/>
            <w:shd w:val="clear" w:color="auto" w:fill="auto"/>
            <w:tcMar>
              <w:top w:w="100" w:type="dxa"/>
              <w:left w:w="100" w:type="dxa"/>
              <w:bottom w:w="100" w:type="dxa"/>
              <w:right w:w="100" w:type="dxa"/>
            </w:tcMar>
          </w:tcPr>
          <w:p w14:paraId="7DE5471A" w14:textId="77777777" w:rsidR="008A6CAD" w:rsidRDefault="008A6CAD">
            <w:pPr>
              <w:widowControl w:val="0"/>
              <w:spacing w:line="240" w:lineRule="auto"/>
              <w:jc w:val="center"/>
            </w:pPr>
          </w:p>
        </w:tc>
        <w:tc>
          <w:tcPr>
            <w:tcW w:w="7215" w:type="dxa"/>
            <w:vMerge/>
            <w:shd w:val="clear" w:color="auto" w:fill="auto"/>
            <w:tcMar>
              <w:top w:w="100" w:type="dxa"/>
              <w:left w:w="100" w:type="dxa"/>
              <w:bottom w:w="100" w:type="dxa"/>
              <w:right w:w="100" w:type="dxa"/>
            </w:tcMar>
          </w:tcPr>
          <w:p w14:paraId="5FE5B657" w14:textId="77777777" w:rsidR="008A6CAD" w:rsidRDefault="008A6CAD">
            <w:pPr>
              <w:widowControl w:val="0"/>
              <w:pBdr>
                <w:top w:val="nil"/>
                <w:left w:val="nil"/>
                <w:bottom w:val="nil"/>
                <w:right w:val="nil"/>
                <w:between w:val="nil"/>
              </w:pBdr>
              <w:spacing w:line="240" w:lineRule="auto"/>
            </w:pPr>
          </w:p>
        </w:tc>
      </w:tr>
      <w:tr w:rsidR="008A6CAD" w14:paraId="47B8908B" w14:textId="77777777">
        <w:trPr>
          <w:trHeight w:val="420"/>
        </w:trPr>
        <w:tc>
          <w:tcPr>
            <w:tcW w:w="2145" w:type="dxa"/>
            <w:vMerge w:val="restart"/>
            <w:shd w:val="clear" w:color="auto" w:fill="auto"/>
            <w:tcMar>
              <w:top w:w="100" w:type="dxa"/>
              <w:left w:w="100" w:type="dxa"/>
              <w:bottom w:w="100" w:type="dxa"/>
              <w:right w:w="100" w:type="dxa"/>
            </w:tcMar>
          </w:tcPr>
          <w:p w14:paraId="7B5B1CC4" w14:textId="77777777" w:rsidR="008A6CAD" w:rsidRDefault="008A6CAD">
            <w:pPr>
              <w:widowControl w:val="0"/>
              <w:spacing w:line="240" w:lineRule="auto"/>
            </w:pPr>
          </w:p>
        </w:tc>
        <w:tc>
          <w:tcPr>
            <w:tcW w:w="7215" w:type="dxa"/>
            <w:vMerge w:val="restart"/>
            <w:shd w:val="clear" w:color="auto" w:fill="auto"/>
            <w:tcMar>
              <w:top w:w="100" w:type="dxa"/>
              <w:left w:w="100" w:type="dxa"/>
              <w:bottom w:w="100" w:type="dxa"/>
              <w:right w:w="100" w:type="dxa"/>
            </w:tcMar>
          </w:tcPr>
          <w:p w14:paraId="716B9824" w14:textId="77777777" w:rsidR="008A6CAD" w:rsidRDefault="008A6CAD">
            <w:pPr>
              <w:widowControl w:val="0"/>
              <w:spacing w:line="240" w:lineRule="auto"/>
            </w:pPr>
          </w:p>
        </w:tc>
      </w:tr>
      <w:tr w:rsidR="008A6CAD" w14:paraId="3799B56D" w14:textId="77777777">
        <w:trPr>
          <w:trHeight w:val="420"/>
        </w:trPr>
        <w:tc>
          <w:tcPr>
            <w:tcW w:w="2145" w:type="dxa"/>
            <w:vMerge/>
            <w:shd w:val="clear" w:color="auto" w:fill="auto"/>
            <w:tcMar>
              <w:top w:w="100" w:type="dxa"/>
              <w:left w:w="100" w:type="dxa"/>
              <w:bottom w:w="100" w:type="dxa"/>
              <w:right w:w="100" w:type="dxa"/>
            </w:tcMar>
          </w:tcPr>
          <w:p w14:paraId="0E8DFAE4" w14:textId="77777777" w:rsidR="008A6CAD" w:rsidRDefault="008A6CAD">
            <w:pPr>
              <w:widowControl w:val="0"/>
              <w:spacing w:line="240" w:lineRule="auto"/>
              <w:jc w:val="center"/>
            </w:pPr>
          </w:p>
        </w:tc>
        <w:tc>
          <w:tcPr>
            <w:tcW w:w="7215" w:type="dxa"/>
            <w:vMerge/>
            <w:shd w:val="clear" w:color="auto" w:fill="auto"/>
            <w:tcMar>
              <w:top w:w="100" w:type="dxa"/>
              <w:left w:w="100" w:type="dxa"/>
              <w:bottom w:w="100" w:type="dxa"/>
              <w:right w:w="100" w:type="dxa"/>
            </w:tcMar>
          </w:tcPr>
          <w:p w14:paraId="77DEC0DC" w14:textId="77777777" w:rsidR="008A6CAD" w:rsidRDefault="008A6CAD">
            <w:pPr>
              <w:widowControl w:val="0"/>
              <w:spacing w:line="240" w:lineRule="auto"/>
            </w:pPr>
          </w:p>
        </w:tc>
      </w:tr>
      <w:tr w:rsidR="008A6CAD" w14:paraId="3DF1F6D1" w14:textId="77777777">
        <w:trPr>
          <w:trHeight w:val="253"/>
        </w:trPr>
        <w:tc>
          <w:tcPr>
            <w:tcW w:w="2145" w:type="dxa"/>
            <w:vMerge/>
            <w:shd w:val="clear" w:color="auto" w:fill="auto"/>
            <w:tcMar>
              <w:top w:w="100" w:type="dxa"/>
              <w:left w:w="100" w:type="dxa"/>
              <w:bottom w:w="100" w:type="dxa"/>
              <w:right w:w="100" w:type="dxa"/>
            </w:tcMar>
          </w:tcPr>
          <w:p w14:paraId="1ED1FA08" w14:textId="77777777" w:rsidR="008A6CAD" w:rsidRDefault="008A6CAD">
            <w:pPr>
              <w:widowControl w:val="0"/>
              <w:spacing w:line="240" w:lineRule="auto"/>
              <w:jc w:val="center"/>
            </w:pPr>
          </w:p>
        </w:tc>
        <w:tc>
          <w:tcPr>
            <w:tcW w:w="7215" w:type="dxa"/>
            <w:vMerge/>
            <w:shd w:val="clear" w:color="auto" w:fill="auto"/>
            <w:tcMar>
              <w:top w:w="100" w:type="dxa"/>
              <w:left w:w="100" w:type="dxa"/>
              <w:bottom w:w="100" w:type="dxa"/>
              <w:right w:w="100" w:type="dxa"/>
            </w:tcMar>
          </w:tcPr>
          <w:p w14:paraId="7871B9CD" w14:textId="77777777" w:rsidR="008A6CAD" w:rsidRDefault="008A6CAD">
            <w:pPr>
              <w:widowControl w:val="0"/>
              <w:spacing w:line="240" w:lineRule="auto"/>
            </w:pPr>
          </w:p>
        </w:tc>
      </w:tr>
      <w:tr w:rsidR="008A6CAD" w14:paraId="0FD1AA9C" w14:textId="77777777">
        <w:trPr>
          <w:trHeight w:val="420"/>
        </w:trPr>
        <w:tc>
          <w:tcPr>
            <w:tcW w:w="2145" w:type="dxa"/>
            <w:vMerge w:val="restart"/>
            <w:shd w:val="clear" w:color="auto" w:fill="auto"/>
            <w:tcMar>
              <w:top w:w="100" w:type="dxa"/>
              <w:left w:w="100" w:type="dxa"/>
              <w:bottom w:w="100" w:type="dxa"/>
              <w:right w:w="100" w:type="dxa"/>
            </w:tcMar>
          </w:tcPr>
          <w:p w14:paraId="069687D2" w14:textId="77777777" w:rsidR="008A6CAD" w:rsidRDefault="008A6CAD">
            <w:pPr>
              <w:widowControl w:val="0"/>
              <w:spacing w:line="240" w:lineRule="auto"/>
            </w:pPr>
          </w:p>
        </w:tc>
        <w:tc>
          <w:tcPr>
            <w:tcW w:w="7215" w:type="dxa"/>
            <w:vMerge w:val="restart"/>
            <w:shd w:val="clear" w:color="auto" w:fill="auto"/>
            <w:tcMar>
              <w:top w:w="100" w:type="dxa"/>
              <w:left w:w="100" w:type="dxa"/>
              <w:bottom w:w="100" w:type="dxa"/>
              <w:right w:w="100" w:type="dxa"/>
            </w:tcMar>
          </w:tcPr>
          <w:p w14:paraId="57E5393C" w14:textId="77777777" w:rsidR="008A6CAD" w:rsidRDefault="008A6CAD">
            <w:pPr>
              <w:widowControl w:val="0"/>
              <w:spacing w:line="240" w:lineRule="auto"/>
            </w:pPr>
          </w:p>
        </w:tc>
      </w:tr>
      <w:tr w:rsidR="008A6CAD" w14:paraId="10BAA3F8" w14:textId="77777777">
        <w:trPr>
          <w:trHeight w:val="420"/>
        </w:trPr>
        <w:tc>
          <w:tcPr>
            <w:tcW w:w="2145" w:type="dxa"/>
            <w:vMerge/>
            <w:shd w:val="clear" w:color="auto" w:fill="auto"/>
            <w:tcMar>
              <w:top w:w="100" w:type="dxa"/>
              <w:left w:w="100" w:type="dxa"/>
              <w:bottom w:w="100" w:type="dxa"/>
              <w:right w:w="100" w:type="dxa"/>
            </w:tcMar>
          </w:tcPr>
          <w:p w14:paraId="798AE727"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60D2C41E" w14:textId="77777777" w:rsidR="008A6CAD" w:rsidRDefault="008A6CAD">
            <w:pPr>
              <w:widowControl w:val="0"/>
              <w:spacing w:line="240" w:lineRule="auto"/>
            </w:pPr>
          </w:p>
        </w:tc>
      </w:tr>
      <w:tr w:rsidR="008A6CAD" w14:paraId="41F5C226" w14:textId="77777777">
        <w:trPr>
          <w:trHeight w:val="253"/>
        </w:trPr>
        <w:tc>
          <w:tcPr>
            <w:tcW w:w="2145" w:type="dxa"/>
            <w:vMerge/>
            <w:shd w:val="clear" w:color="auto" w:fill="auto"/>
            <w:tcMar>
              <w:top w:w="100" w:type="dxa"/>
              <w:left w:w="100" w:type="dxa"/>
              <w:bottom w:w="100" w:type="dxa"/>
              <w:right w:w="100" w:type="dxa"/>
            </w:tcMar>
          </w:tcPr>
          <w:p w14:paraId="6331183D"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6D7BD05F" w14:textId="77777777" w:rsidR="008A6CAD" w:rsidRDefault="008A6CAD">
            <w:pPr>
              <w:widowControl w:val="0"/>
              <w:spacing w:line="240" w:lineRule="auto"/>
            </w:pPr>
          </w:p>
        </w:tc>
      </w:tr>
      <w:tr w:rsidR="008A6CAD" w14:paraId="25B60696" w14:textId="77777777">
        <w:trPr>
          <w:trHeight w:val="420"/>
        </w:trPr>
        <w:tc>
          <w:tcPr>
            <w:tcW w:w="2145" w:type="dxa"/>
            <w:vMerge w:val="restart"/>
            <w:shd w:val="clear" w:color="auto" w:fill="auto"/>
            <w:tcMar>
              <w:top w:w="100" w:type="dxa"/>
              <w:left w:w="100" w:type="dxa"/>
              <w:bottom w:w="100" w:type="dxa"/>
              <w:right w:w="100" w:type="dxa"/>
            </w:tcMar>
          </w:tcPr>
          <w:p w14:paraId="0C260C64" w14:textId="77777777" w:rsidR="008A6CAD" w:rsidRDefault="008A6CAD">
            <w:pPr>
              <w:widowControl w:val="0"/>
              <w:spacing w:line="240" w:lineRule="auto"/>
            </w:pPr>
          </w:p>
        </w:tc>
        <w:tc>
          <w:tcPr>
            <w:tcW w:w="7215" w:type="dxa"/>
            <w:vMerge w:val="restart"/>
            <w:shd w:val="clear" w:color="auto" w:fill="auto"/>
            <w:tcMar>
              <w:top w:w="100" w:type="dxa"/>
              <w:left w:w="100" w:type="dxa"/>
              <w:bottom w:w="100" w:type="dxa"/>
              <w:right w:w="100" w:type="dxa"/>
            </w:tcMar>
          </w:tcPr>
          <w:p w14:paraId="2AB610FA" w14:textId="77777777" w:rsidR="008A6CAD" w:rsidRDefault="008A6CAD">
            <w:pPr>
              <w:widowControl w:val="0"/>
              <w:spacing w:line="240" w:lineRule="auto"/>
            </w:pPr>
          </w:p>
        </w:tc>
      </w:tr>
      <w:tr w:rsidR="008A6CAD" w14:paraId="37CDE057" w14:textId="77777777">
        <w:trPr>
          <w:trHeight w:val="420"/>
        </w:trPr>
        <w:tc>
          <w:tcPr>
            <w:tcW w:w="2145" w:type="dxa"/>
            <w:vMerge/>
            <w:shd w:val="clear" w:color="auto" w:fill="auto"/>
            <w:tcMar>
              <w:top w:w="100" w:type="dxa"/>
              <w:left w:w="100" w:type="dxa"/>
              <w:bottom w:w="100" w:type="dxa"/>
              <w:right w:w="100" w:type="dxa"/>
            </w:tcMar>
          </w:tcPr>
          <w:p w14:paraId="53277212"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2B50049E" w14:textId="77777777" w:rsidR="008A6CAD" w:rsidRDefault="008A6CAD">
            <w:pPr>
              <w:widowControl w:val="0"/>
              <w:spacing w:line="240" w:lineRule="auto"/>
            </w:pPr>
          </w:p>
        </w:tc>
      </w:tr>
      <w:tr w:rsidR="008A6CAD" w14:paraId="28BD5300" w14:textId="77777777">
        <w:trPr>
          <w:trHeight w:val="253"/>
        </w:trPr>
        <w:tc>
          <w:tcPr>
            <w:tcW w:w="2145" w:type="dxa"/>
            <w:vMerge/>
            <w:shd w:val="clear" w:color="auto" w:fill="auto"/>
            <w:tcMar>
              <w:top w:w="100" w:type="dxa"/>
              <w:left w:w="100" w:type="dxa"/>
              <w:bottom w:w="100" w:type="dxa"/>
              <w:right w:w="100" w:type="dxa"/>
            </w:tcMar>
          </w:tcPr>
          <w:p w14:paraId="70243342"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37CF5A05" w14:textId="77777777" w:rsidR="008A6CAD" w:rsidRDefault="008A6CAD">
            <w:pPr>
              <w:widowControl w:val="0"/>
              <w:spacing w:line="240" w:lineRule="auto"/>
            </w:pPr>
          </w:p>
        </w:tc>
      </w:tr>
      <w:tr w:rsidR="008A6CAD" w14:paraId="03A9A9C2" w14:textId="77777777">
        <w:trPr>
          <w:trHeight w:val="420"/>
        </w:trPr>
        <w:tc>
          <w:tcPr>
            <w:tcW w:w="2145" w:type="dxa"/>
            <w:vMerge w:val="restart"/>
            <w:shd w:val="clear" w:color="auto" w:fill="auto"/>
            <w:tcMar>
              <w:top w:w="100" w:type="dxa"/>
              <w:left w:w="100" w:type="dxa"/>
              <w:bottom w:w="100" w:type="dxa"/>
              <w:right w:w="100" w:type="dxa"/>
            </w:tcMar>
          </w:tcPr>
          <w:p w14:paraId="0225F109" w14:textId="77777777" w:rsidR="008A6CAD" w:rsidRDefault="008A6CAD">
            <w:pPr>
              <w:widowControl w:val="0"/>
              <w:spacing w:line="240" w:lineRule="auto"/>
            </w:pPr>
          </w:p>
        </w:tc>
        <w:tc>
          <w:tcPr>
            <w:tcW w:w="7215" w:type="dxa"/>
            <w:vMerge w:val="restart"/>
            <w:shd w:val="clear" w:color="auto" w:fill="auto"/>
            <w:tcMar>
              <w:top w:w="100" w:type="dxa"/>
              <w:left w:w="100" w:type="dxa"/>
              <w:bottom w:w="100" w:type="dxa"/>
              <w:right w:w="100" w:type="dxa"/>
            </w:tcMar>
          </w:tcPr>
          <w:p w14:paraId="049C8512" w14:textId="77777777" w:rsidR="008A6CAD" w:rsidRDefault="008A6CAD">
            <w:pPr>
              <w:widowControl w:val="0"/>
              <w:spacing w:line="240" w:lineRule="auto"/>
            </w:pPr>
          </w:p>
        </w:tc>
      </w:tr>
      <w:tr w:rsidR="008A6CAD" w14:paraId="778E109B" w14:textId="77777777">
        <w:trPr>
          <w:trHeight w:val="420"/>
        </w:trPr>
        <w:tc>
          <w:tcPr>
            <w:tcW w:w="2145" w:type="dxa"/>
            <w:vMerge/>
            <w:shd w:val="clear" w:color="auto" w:fill="auto"/>
            <w:tcMar>
              <w:top w:w="100" w:type="dxa"/>
              <w:left w:w="100" w:type="dxa"/>
              <w:bottom w:w="100" w:type="dxa"/>
              <w:right w:w="100" w:type="dxa"/>
            </w:tcMar>
          </w:tcPr>
          <w:p w14:paraId="1EE23404"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66F246AC" w14:textId="77777777" w:rsidR="008A6CAD" w:rsidRDefault="008A6CAD">
            <w:pPr>
              <w:widowControl w:val="0"/>
              <w:spacing w:line="240" w:lineRule="auto"/>
            </w:pPr>
          </w:p>
        </w:tc>
      </w:tr>
      <w:tr w:rsidR="008A6CAD" w14:paraId="354AFE39" w14:textId="77777777">
        <w:trPr>
          <w:trHeight w:val="255"/>
        </w:trPr>
        <w:tc>
          <w:tcPr>
            <w:tcW w:w="2145" w:type="dxa"/>
            <w:vMerge/>
            <w:shd w:val="clear" w:color="auto" w:fill="auto"/>
            <w:tcMar>
              <w:top w:w="100" w:type="dxa"/>
              <w:left w:w="100" w:type="dxa"/>
              <w:bottom w:w="100" w:type="dxa"/>
              <w:right w:w="100" w:type="dxa"/>
            </w:tcMar>
          </w:tcPr>
          <w:p w14:paraId="202003EB" w14:textId="77777777" w:rsidR="008A6CAD" w:rsidRDefault="008A6CAD">
            <w:pPr>
              <w:widowControl w:val="0"/>
              <w:spacing w:line="240" w:lineRule="auto"/>
            </w:pPr>
          </w:p>
        </w:tc>
        <w:tc>
          <w:tcPr>
            <w:tcW w:w="7215" w:type="dxa"/>
            <w:vMerge/>
            <w:shd w:val="clear" w:color="auto" w:fill="auto"/>
            <w:tcMar>
              <w:top w:w="100" w:type="dxa"/>
              <w:left w:w="100" w:type="dxa"/>
              <w:bottom w:w="100" w:type="dxa"/>
              <w:right w:w="100" w:type="dxa"/>
            </w:tcMar>
          </w:tcPr>
          <w:p w14:paraId="074320B9" w14:textId="77777777" w:rsidR="008A6CAD" w:rsidRDefault="008A6CAD">
            <w:pPr>
              <w:widowControl w:val="0"/>
              <w:spacing w:line="240" w:lineRule="auto"/>
            </w:pPr>
          </w:p>
        </w:tc>
      </w:tr>
    </w:tbl>
    <w:p w14:paraId="1907A035" w14:textId="77777777" w:rsidR="008A6CAD" w:rsidRDefault="008A6CAD">
      <w:pPr>
        <w:rPr>
          <w:highlight w:val="yellow"/>
        </w:rPr>
      </w:pPr>
    </w:p>
    <w:p w14:paraId="5499E061" w14:textId="77777777" w:rsidR="008A6CAD" w:rsidRDefault="008A6CAD">
      <w:pPr>
        <w:rPr>
          <w:highlight w:val="yellow"/>
        </w:rPr>
      </w:pPr>
    </w:p>
    <w:p w14:paraId="2E41BBE3" w14:textId="77777777" w:rsidR="008A6CAD" w:rsidRDefault="00000000">
      <w:r>
        <w:t>In addition to discussing the resources that are available to the partnership, it is also wise to have upfront and direct discussions about certain fees and service costs that may be incurred over the course of the project.</w:t>
      </w:r>
    </w:p>
    <w:p w14:paraId="2AD1B45B" w14:textId="77777777" w:rsidR="008A6CAD" w:rsidRDefault="008A6CAD"/>
    <w:p w14:paraId="4A00C613" w14:textId="28F30E36" w:rsidR="008A6CAD" w:rsidRDefault="00000000">
      <w:r>
        <w:t>We encourage you to consult the</w:t>
      </w:r>
      <w:r w:rsidR="000D1C1C">
        <w:t xml:space="preserve"> Fee Structures and Guidelines</w:t>
      </w:r>
      <w:r>
        <w:t xml:space="preserve"> to adequately consider the costs associated with your project. </w:t>
      </w:r>
    </w:p>
    <w:p w14:paraId="1ABB9787" w14:textId="77777777" w:rsidR="008A6CAD" w:rsidRDefault="008A6CAD"/>
    <w:p w14:paraId="29B0DA9B" w14:textId="77777777" w:rsidR="008A6CAD" w:rsidRDefault="00000000">
      <w:r>
        <w:t xml:space="preserve">While we understand that discussions and fees may sometimes feel uncomfortable, having transparent communication and clear expectations can help to facilitate trust and confidence in the research relationship. You are welcome to document the decisions that have been made about fees and service costs in the table below. </w:t>
      </w:r>
    </w:p>
    <w:p w14:paraId="00BF2782" w14:textId="77777777" w:rsidR="008A6CAD" w:rsidRDefault="008A6CAD"/>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010"/>
        <w:gridCol w:w="2400"/>
        <w:gridCol w:w="2610"/>
      </w:tblGrid>
      <w:tr w:rsidR="008A6CAD" w14:paraId="167C32B9" w14:textId="77777777" w:rsidTr="00B53E32">
        <w:tc>
          <w:tcPr>
            <w:tcW w:w="2340" w:type="dxa"/>
            <w:shd w:val="clear" w:color="auto" w:fill="E5DFEC" w:themeFill="accent4" w:themeFillTint="33"/>
            <w:tcMar>
              <w:top w:w="100" w:type="dxa"/>
              <w:left w:w="100" w:type="dxa"/>
              <w:bottom w:w="100" w:type="dxa"/>
              <w:right w:w="100" w:type="dxa"/>
            </w:tcMar>
          </w:tcPr>
          <w:p w14:paraId="405B465F" w14:textId="77777777" w:rsidR="008A6CAD" w:rsidRDefault="00000000">
            <w:pPr>
              <w:widowControl w:val="0"/>
              <w:pBdr>
                <w:top w:val="nil"/>
                <w:left w:val="nil"/>
                <w:bottom w:val="nil"/>
                <w:right w:val="nil"/>
                <w:between w:val="nil"/>
              </w:pBdr>
              <w:spacing w:line="240" w:lineRule="auto"/>
            </w:pPr>
            <w:r>
              <w:t>Service Offered</w:t>
            </w:r>
          </w:p>
        </w:tc>
        <w:tc>
          <w:tcPr>
            <w:tcW w:w="2010" w:type="dxa"/>
            <w:shd w:val="clear" w:color="auto" w:fill="E5DFEC" w:themeFill="accent4" w:themeFillTint="33"/>
            <w:tcMar>
              <w:top w:w="100" w:type="dxa"/>
              <w:left w:w="100" w:type="dxa"/>
              <w:bottom w:w="100" w:type="dxa"/>
              <w:right w:w="100" w:type="dxa"/>
            </w:tcMar>
          </w:tcPr>
          <w:p w14:paraId="08A7816F" w14:textId="77777777" w:rsidR="008A6CAD" w:rsidRDefault="00000000">
            <w:pPr>
              <w:widowControl w:val="0"/>
              <w:pBdr>
                <w:top w:val="nil"/>
                <w:left w:val="nil"/>
                <w:bottom w:val="nil"/>
                <w:right w:val="nil"/>
                <w:between w:val="nil"/>
              </w:pBdr>
              <w:spacing w:line="240" w:lineRule="auto"/>
            </w:pPr>
            <w:r>
              <w:t>Fee Agreed Upon</w:t>
            </w:r>
          </w:p>
        </w:tc>
        <w:tc>
          <w:tcPr>
            <w:tcW w:w="2400" w:type="dxa"/>
            <w:shd w:val="clear" w:color="auto" w:fill="E5DFEC" w:themeFill="accent4" w:themeFillTint="33"/>
            <w:tcMar>
              <w:top w:w="100" w:type="dxa"/>
              <w:left w:w="100" w:type="dxa"/>
              <w:bottom w:w="100" w:type="dxa"/>
              <w:right w:w="100" w:type="dxa"/>
            </w:tcMar>
          </w:tcPr>
          <w:p w14:paraId="1D1D32E1" w14:textId="77777777" w:rsidR="008A6CAD" w:rsidRDefault="00000000">
            <w:pPr>
              <w:widowControl w:val="0"/>
              <w:pBdr>
                <w:top w:val="nil"/>
                <w:left w:val="nil"/>
                <w:bottom w:val="nil"/>
                <w:right w:val="nil"/>
                <w:between w:val="nil"/>
              </w:pBdr>
              <w:spacing w:line="240" w:lineRule="auto"/>
            </w:pPr>
            <w:r>
              <w:t>Fee Paid To</w:t>
            </w:r>
          </w:p>
        </w:tc>
        <w:tc>
          <w:tcPr>
            <w:tcW w:w="2610" w:type="dxa"/>
            <w:shd w:val="clear" w:color="auto" w:fill="E5DFEC" w:themeFill="accent4" w:themeFillTint="33"/>
            <w:tcMar>
              <w:top w:w="100" w:type="dxa"/>
              <w:left w:w="100" w:type="dxa"/>
              <w:bottom w:w="100" w:type="dxa"/>
              <w:right w:w="100" w:type="dxa"/>
            </w:tcMar>
          </w:tcPr>
          <w:p w14:paraId="04359405" w14:textId="77777777" w:rsidR="008A6CAD" w:rsidRDefault="00000000">
            <w:pPr>
              <w:widowControl w:val="0"/>
              <w:pBdr>
                <w:top w:val="nil"/>
                <w:left w:val="nil"/>
                <w:bottom w:val="nil"/>
                <w:right w:val="nil"/>
                <w:between w:val="nil"/>
              </w:pBdr>
              <w:spacing w:line="240" w:lineRule="auto"/>
            </w:pPr>
            <w:r>
              <w:t>Date/Milestone Paid By</w:t>
            </w:r>
          </w:p>
        </w:tc>
      </w:tr>
      <w:tr w:rsidR="008A6CAD" w14:paraId="74E69538" w14:textId="77777777">
        <w:tc>
          <w:tcPr>
            <w:tcW w:w="2340" w:type="dxa"/>
            <w:shd w:val="clear" w:color="auto" w:fill="auto"/>
            <w:tcMar>
              <w:top w:w="100" w:type="dxa"/>
              <w:left w:w="100" w:type="dxa"/>
              <w:bottom w:w="100" w:type="dxa"/>
              <w:right w:w="100" w:type="dxa"/>
            </w:tcMar>
          </w:tcPr>
          <w:p w14:paraId="35B2B1CF" w14:textId="77777777" w:rsidR="008A6CAD" w:rsidRDefault="008A6CAD">
            <w:pPr>
              <w:widowControl w:val="0"/>
              <w:pBdr>
                <w:top w:val="nil"/>
                <w:left w:val="nil"/>
                <w:bottom w:val="nil"/>
                <w:right w:val="nil"/>
                <w:between w:val="nil"/>
              </w:pBdr>
              <w:spacing w:line="240" w:lineRule="auto"/>
            </w:pPr>
          </w:p>
          <w:p w14:paraId="235C1A6F" w14:textId="77777777" w:rsidR="008A6CAD" w:rsidRDefault="008A6CAD">
            <w:pPr>
              <w:widowControl w:val="0"/>
              <w:pBdr>
                <w:top w:val="nil"/>
                <w:left w:val="nil"/>
                <w:bottom w:val="nil"/>
                <w:right w:val="nil"/>
                <w:between w:val="nil"/>
              </w:pBdr>
              <w:spacing w:line="240" w:lineRule="auto"/>
            </w:pPr>
          </w:p>
        </w:tc>
        <w:tc>
          <w:tcPr>
            <w:tcW w:w="2010" w:type="dxa"/>
            <w:shd w:val="clear" w:color="auto" w:fill="auto"/>
            <w:tcMar>
              <w:top w:w="100" w:type="dxa"/>
              <w:left w:w="100" w:type="dxa"/>
              <w:bottom w:w="100" w:type="dxa"/>
              <w:right w:w="100" w:type="dxa"/>
            </w:tcMar>
          </w:tcPr>
          <w:p w14:paraId="1F6ECBB3" w14:textId="77777777" w:rsidR="008A6CAD" w:rsidRDefault="008A6CAD">
            <w:pPr>
              <w:widowControl w:val="0"/>
              <w:pBdr>
                <w:top w:val="nil"/>
                <w:left w:val="nil"/>
                <w:bottom w:val="nil"/>
                <w:right w:val="nil"/>
                <w:between w:val="nil"/>
              </w:pBdr>
              <w:spacing w:line="240" w:lineRule="auto"/>
            </w:pPr>
          </w:p>
        </w:tc>
        <w:tc>
          <w:tcPr>
            <w:tcW w:w="2400" w:type="dxa"/>
            <w:shd w:val="clear" w:color="auto" w:fill="auto"/>
            <w:tcMar>
              <w:top w:w="100" w:type="dxa"/>
              <w:left w:w="100" w:type="dxa"/>
              <w:bottom w:w="100" w:type="dxa"/>
              <w:right w:w="100" w:type="dxa"/>
            </w:tcMar>
          </w:tcPr>
          <w:p w14:paraId="78894E6B" w14:textId="77777777" w:rsidR="008A6CAD" w:rsidRDefault="008A6CAD">
            <w:pPr>
              <w:widowControl w:val="0"/>
              <w:pBdr>
                <w:top w:val="nil"/>
                <w:left w:val="nil"/>
                <w:bottom w:val="nil"/>
                <w:right w:val="nil"/>
                <w:between w:val="nil"/>
              </w:pBdr>
              <w:spacing w:line="240" w:lineRule="auto"/>
            </w:pPr>
          </w:p>
        </w:tc>
        <w:tc>
          <w:tcPr>
            <w:tcW w:w="2610" w:type="dxa"/>
            <w:shd w:val="clear" w:color="auto" w:fill="auto"/>
            <w:tcMar>
              <w:top w:w="100" w:type="dxa"/>
              <w:left w:w="100" w:type="dxa"/>
              <w:bottom w:w="100" w:type="dxa"/>
              <w:right w:w="100" w:type="dxa"/>
            </w:tcMar>
          </w:tcPr>
          <w:p w14:paraId="46924825" w14:textId="77777777" w:rsidR="008A6CAD" w:rsidRDefault="008A6CAD">
            <w:pPr>
              <w:widowControl w:val="0"/>
              <w:pBdr>
                <w:top w:val="nil"/>
                <w:left w:val="nil"/>
                <w:bottom w:val="nil"/>
                <w:right w:val="nil"/>
                <w:between w:val="nil"/>
              </w:pBdr>
              <w:spacing w:line="240" w:lineRule="auto"/>
            </w:pPr>
          </w:p>
        </w:tc>
      </w:tr>
      <w:tr w:rsidR="008A6CAD" w14:paraId="2623C486" w14:textId="77777777">
        <w:tc>
          <w:tcPr>
            <w:tcW w:w="2340" w:type="dxa"/>
            <w:shd w:val="clear" w:color="auto" w:fill="auto"/>
            <w:tcMar>
              <w:top w:w="100" w:type="dxa"/>
              <w:left w:w="100" w:type="dxa"/>
              <w:bottom w:w="100" w:type="dxa"/>
              <w:right w:w="100" w:type="dxa"/>
            </w:tcMar>
          </w:tcPr>
          <w:p w14:paraId="4CF7871E" w14:textId="77777777" w:rsidR="008A6CAD" w:rsidRDefault="008A6CAD">
            <w:pPr>
              <w:widowControl w:val="0"/>
              <w:pBdr>
                <w:top w:val="nil"/>
                <w:left w:val="nil"/>
                <w:bottom w:val="nil"/>
                <w:right w:val="nil"/>
                <w:between w:val="nil"/>
              </w:pBdr>
              <w:spacing w:line="240" w:lineRule="auto"/>
            </w:pPr>
          </w:p>
        </w:tc>
        <w:tc>
          <w:tcPr>
            <w:tcW w:w="2010" w:type="dxa"/>
            <w:shd w:val="clear" w:color="auto" w:fill="auto"/>
            <w:tcMar>
              <w:top w:w="100" w:type="dxa"/>
              <w:left w:w="100" w:type="dxa"/>
              <w:bottom w:w="100" w:type="dxa"/>
              <w:right w:w="100" w:type="dxa"/>
            </w:tcMar>
          </w:tcPr>
          <w:p w14:paraId="4F077AD1" w14:textId="77777777" w:rsidR="008A6CAD" w:rsidRDefault="008A6CAD">
            <w:pPr>
              <w:widowControl w:val="0"/>
              <w:pBdr>
                <w:top w:val="nil"/>
                <w:left w:val="nil"/>
                <w:bottom w:val="nil"/>
                <w:right w:val="nil"/>
                <w:between w:val="nil"/>
              </w:pBdr>
              <w:spacing w:line="240" w:lineRule="auto"/>
            </w:pPr>
          </w:p>
          <w:p w14:paraId="6CFF737F" w14:textId="77777777" w:rsidR="008A6CAD" w:rsidRDefault="008A6CAD">
            <w:pPr>
              <w:widowControl w:val="0"/>
              <w:pBdr>
                <w:top w:val="nil"/>
                <w:left w:val="nil"/>
                <w:bottom w:val="nil"/>
                <w:right w:val="nil"/>
                <w:between w:val="nil"/>
              </w:pBdr>
              <w:spacing w:line="240" w:lineRule="auto"/>
            </w:pPr>
          </w:p>
        </w:tc>
        <w:tc>
          <w:tcPr>
            <w:tcW w:w="2400" w:type="dxa"/>
            <w:shd w:val="clear" w:color="auto" w:fill="auto"/>
            <w:tcMar>
              <w:top w:w="100" w:type="dxa"/>
              <w:left w:w="100" w:type="dxa"/>
              <w:bottom w:w="100" w:type="dxa"/>
              <w:right w:w="100" w:type="dxa"/>
            </w:tcMar>
          </w:tcPr>
          <w:p w14:paraId="1EFECB98" w14:textId="77777777" w:rsidR="008A6CAD" w:rsidRDefault="008A6CAD">
            <w:pPr>
              <w:widowControl w:val="0"/>
              <w:pBdr>
                <w:top w:val="nil"/>
                <w:left w:val="nil"/>
                <w:bottom w:val="nil"/>
                <w:right w:val="nil"/>
                <w:between w:val="nil"/>
              </w:pBdr>
              <w:spacing w:line="240" w:lineRule="auto"/>
            </w:pPr>
          </w:p>
        </w:tc>
        <w:tc>
          <w:tcPr>
            <w:tcW w:w="2610" w:type="dxa"/>
            <w:shd w:val="clear" w:color="auto" w:fill="auto"/>
            <w:tcMar>
              <w:top w:w="100" w:type="dxa"/>
              <w:left w:w="100" w:type="dxa"/>
              <w:bottom w:w="100" w:type="dxa"/>
              <w:right w:w="100" w:type="dxa"/>
            </w:tcMar>
          </w:tcPr>
          <w:p w14:paraId="2FD554D2" w14:textId="77777777" w:rsidR="008A6CAD" w:rsidRDefault="008A6CAD">
            <w:pPr>
              <w:widowControl w:val="0"/>
              <w:pBdr>
                <w:top w:val="nil"/>
                <w:left w:val="nil"/>
                <w:bottom w:val="nil"/>
                <w:right w:val="nil"/>
                <w:between w:val="nil"/>
              </w:pBdr>
              <w:spacing w:line="240" w:lineRule="auto"/>
            </w:pPr>
          </w:p>
        </w:tc>
      </w:tr>
      <w:tr w:rsidR="008A6CAD" w14:paraId="12665D2D" w14:textId="77777777">
        <w:tc>
          <w:tcPr>
            <w:tcW w:w="2340" w:type="dxa"/>
            <w:shd w:val="clear" w:color="auto" w:fill="auto"/>
            <w:tcMar>
              <w:top w:w="100" w:type="dxa"/>
              <w:left w:w="100" w:type="dxa"/>
              <w:bottom w:w="100" w:type="dxa"/>
              <w:right w:w="100" w:type="dxa"/>
            </w:tcMar>
          </w:tcPr>
          <w:p w14:paraId="4537000D" w14:textId="77777777" w:rsidR="008A6CAD" w:rsidRDefault="008A6CAD">
            <w:pPr>
              <w:widowControl w:val="0"/>
              <w:pBdr>
                <w:top w:val="nil"/>
                <w:left w:val="nil"/>
                <w:bottom w:val="nil"/>
                <w:right w:val="nil"/>
                <w:between w:val="nil"/>
              </w:pBdr>
              <w:spacing w:line="240" w:lineRule="auto"/>
            </w:pPr>
          </w:p>
        </w:tc>
        <w:tc>
          <w:tcPr>
            <w:tcW w:w="2010" w:type="dxa"/>
            <w:shd w:val="clear" w:color="auto" w:fill="auto"/>
            <w:tcMar>
              <w:top w:w="100" w:type="dxa"/>
              <w:left w:w="100" w:type="dxa"/>
              <w:bottom w:w="100" w:type="dxa"/>
              <w:right w:w="100" w:type="dxa"/>
            </w:tcMar>
          </w:tcPr>
          <w:p w14:paraId="6A09D57A" w14:textId="77777777" w:rsidR="008A6CAD" w:rsidRDefault="008A6CAD">
            <w:pPr>
              <w:widowControl w:val="0"/>
              <w:pBdr>
                <w:top w:val="nil"/>
                <w:left w:val="nil"/>
                <w:bottom w:val="nil"/>
                <w:right w:val="nil"/>
                <w:between w:val="nil"/>
              </w:pBdr>
              <w:spacing w:line="240" w:lineRule="auto"/>
            </w:pPr>
          </w:p>
          <w:p w14:paraId="164F9299" w14:textId="77777777" w:rsidR="008A6CAD" w:rsidRDefault="008A6CAD">
            <w:pPr>
              <w:widowControl w:val="0"/>
              <w:pBdr>
                <w:top w:val="nil"/>
                <w:left w:val="nil"/>
                <w:bottom w:val="nil"/>
                <w:right w:val="nil"/>
                <w:between w:val="nil"/>
              </w:pBdr>
              <w:spacing w:line="240" w:lineRule="auto"/>
            </w:pPr>
          </w:p>
        </w:tc>
        <w:tc>
          <w:tcPr>
            <w:tcW w:w="2400" w:type="dxa"/>
            <w:shd w:val="clear" w:color="auto" w:fill="auto"/>
            <w:tcMar>
              <w:top w:w="100" w:type="dxa"/>
              <w:left w:w="100" w:type="dxa"/>
              <w:bottom w:w="100" w:type="dxa"/>
              <w:right w:w="100" w:type="dxa"/>
            </w:tcMar>
          </w:tcPr>
          <w:p w14:paraId="05B7B2EE" w14:textId="77777777" w:rsidR="008A6CAD" w:rsidRDefault="008A6CAD">
            <w:pPr>
              <w:widowControl w:val="0"/>
              <w:pBdr>
                <w:top w:val="nil"/>
                <w:left w:val="nil"/>
                <w:bottom w:val="nil"/>
                <w:right w:val="nil"/>
                <w:between w:val="nil"/>
              </w:pBdr>
              <w:spacing w:line="240" w:lineRule="auto"/>
            </w:pPr>
          </w:p>
        </w:tc>
        <w:tc>
          <w:tcPr>
            <w:tcW w:w="2610" w:type="dxa"/>
            <w:shd w:val="clear" w:color="auto" w:fill="auto"/>
            <w:tcMar>
              <w:top w:w="100" w:type="dxa"/>
              <w:left w:w="100" w:type="dxa"/>
              <w:bottom w:w="100" w:type="dxa"/>
              <w:right w:w="100" w:type="dxa"/>
            </w:tcMar>
          </w:tcPr>
          <w:p w14:paraId="7358028A" w14:textId="77777777" w:rsidR="008A6CAD" w:rsidRDefault="008A6CAD">
            <w:pPr>
              <w:widowControl w:val="0"/>
              <w:pBdr>
                <w:top w:val="nil"/>
                <w:left w:val="nil"/>
                <w:bottom w:val="nil"/>
                <w:right w:val="nil"/>
                <w:between w:val="nil"/>
              </w:pBdr>
              <w:spacing w:line="240" w:lineRule="auto"/>
            </w:pPr>
          </w:p>
        </w:tc>
      </w:tr>
      <w:tr w:rsidR="008A6CAD" w14:paraId="463341A1" w14:textId="77777777">
        <w:tc>
          <w:tcPr>
            <w:tcW w:w="2340" w:type="dxa"/>
            <w:shd w:val="clear" w:color="auto" w:fill="auto"/>
            <w:tcMar>
              <w:top w:w="100" w:type="dxa"/>
              <w:left w:w="100" w:type="dxa"/>
              <w:bottom w:w="100" w:type="dxa"/>
              <w:right w:w="100" w:type="dxa"/>
            </w:tcMar>
          </w:tcPr>
          <w:p w14:paraId="7C11302E" w14:textId="77777777" w:rsidR="008A6CAD" w:rsidRDefault="008A6CAD">
            <w:pPr>
              <w:widowControl w:val="0"/>
              <w:pBdr>
                <w:top w:val="nil"/>
                <w:left w:val="nil"/>
                <w:bottom w:val="nil"/>
                <w:right w:val="nil"/>
                <w:between w:val="nil"/>
              </w:pBdr>
              <w:spacing w:line="240" w:lineRule="auto"/>
            </w:pPr>
          </w:p>
        </w:tc>
        <w:tc>
          <w:tcPr>
            <w:tcW w:w="2010" w:type="dxa"/>
            <w:shd w:val="clear" w:color="auto" w:fill="auto"/>
            <w:tcMar>
              <w:top w:w="100" w:type="dxa"/>
              <w:left w:w="100" w:type="dxa"/>
              <w:bottom w:w="100" w:type="dxa"/>
              <w:right w:w="100" w:type="dxa"/>
            </w:tcMar>
          </w:tcPr>
          <w:p w14:paraId="3A7254B0" w14:textId="77777777" w:rsidR="008A6CAD" w:rsidRDefault="008A6CAD">
            <w:pPr>
              <w:widowControl w:val="0"/>
              <w:pBdr>
                <w:top w:val="nil"/>
                <w:left w:val="nil"/>
                <w:bottom w:val="nil"/>
                <w:right w:val="nil"/>
                <w:between w:val="nil"/>
              </w:pBdr>
              <w:spacing w:line="240" w:lineRule="auto"/>
            </w:pPr>
          </w:p>
          <w:p w14:paraId="4F27C711" w14:textId="77777777" w:rsidR="008A6CAD" w:rsidRDefault="008A6CAD">
            <w:pPr>
              <w:widowControl w:val="0"/>
              <w:pBdr>
                <w:top w:val="nil"/>
                <w:left w:val="nil"/>
                <w:bottom w:val="nil"/>
                <w:right w:val="nil"/>
                <w:between w:val="nil"/>
              </w:pBdr>
              <w:spacing w:line="240" w:lineRule="auto"/>
            </w:pPr>
          </w:p>
        </w:tc>
        <w:tc>
          <w:tcPr>
            <w:tcW w:w="2400" w:type="dxa"/>
            <w:shd w:val="clear" w:color="auto" w:fill="auto"/>
            <w:tcMar>
              <w:top w:w="100" w:type="dxa"/>
              <w:left w:w="100" w:type="dxa"/>
              <w:bottom w:w="100" w:type="dxa"/>
              <w:right w:w="100" w:type="dxa"/>
            </w:tcMar>
          </w:tcPr>
          <w:p w14:paraId="440CBCEE" w14:textId="77777777" w:rsidR="008A6CAD" w:rsidRDefault="008A6CAD">
            <w:pPr>
              <w:widowControl w:val="0"/>
              <w:pBdr>
                <w:top w:val="nil"/>
                <w:left w:val="nil"/>
                <w:bottom w:val="nil"/>
                <w:right w:val="nil"/>
                <w:between w:val="nil"/>
              </w:pBdr>
              <w:spacing w:line="240" w:lineRule="auto"/>
            </w:pPr>
          </w:p>
        </w:tc>
        <w:tc>
          <w:tcPr>
            <w:tcW w:w="2610" w:type="dxa"/>
            <w:shd w:val="clear" w:color="auto" w:fill="auto"/>
            <w:tcMar>
              <w:top w:w="100" w:type="dxa"/>
              <w:left w:w="100" w:type="dxa"/>
              <w:bottom w:w="100" w:type="dxa"/>
              <w:right w:w="100" w:type="dxa"/>
            </w:tcMar>
          </w:tcPr>
          <w:p w14:paraId="37B8C390" w14:textId="77777777" w:rsidR="008A6CAD" w:rsidRDefault="008A6CAD">
            <w:pPr>
              <w:widowControl w:val="0"/>
              <w:pBdr>
                <w:top w:val="nil"/>
                <w:left w:val="nil"/>
                <w:bottom w:val="nil"/>
                <w:right w:val="nil"/>
                <w:between w:val="nil"/>
              </w:pBdr>
              <w:spacing w:line="240" w:lineRule="auto"/>
            </w:pPr>
          </w:p>
        </w:tc>
      </w:tr>
    </w:tbl>
    <w:p w14:paraId="3769A0EB" w14:textId="77777777" w:rsidR="008A6CAD" w:rsidRDefault="008A6CAD"/>
    <w:p w14:paraId="6A4F32A2" w14:textId="77777777" w:rsidR="008A6CAD" w:rsidRDefault="00000000">
      <w:r>
        <w:t xml:space="preserve">As you work through these conversations about resources and fees, you may determine that it could be helpful to pursue funding (or additional funding) for your project. We have compiled a list of Potential Funding Sources that may be useful for you to consider, and you are welcome to consult this list and determine what might make the most sense for your partnered project. </w:t>
      </w:r>
    </w:p>
    <w:p w14:paraId="1009558C" w14:textId="77777777" w:rsidR="008A6CAD" w:rsidRDefault="00406091">
      <w:pPr>
        <w:pStyle w:val="Heading2"/>
        <w:rPr>
          <w:color w:val="A64D79"/>
          <w:sz w:val="30"/>
          <w:szCs w:val="30"/>
        </w:rPr>
      </w:pPr>
      <w:bookmarkStart w:id="7" w:name="_ioadkgjckv4r" w:colFirst="0" w:colLast="0"/>
      <w:bookmarkEnd w:id="7"/>
      <w:r>
        <w:rPr>
          <w:noProof/>
        </w:rPr>
        <w:pict w14:anchorId="2636B8D7">
          <v:rect id="_x0000_i1028" alt="" style="width:468pt;height:.05pt;mso-width-percent:0;mso-height-percent:0;mso-width-percent:0;mso-height-percent:0" o:hralign="center" o:hrstd="t" o:hr="t" fillcolor="#a0a0a0" stroked="f"/>
        </w:pict>
      </w:r>
      <w:r w:rsidR="008834E6" w:rsidRPr="00B53E32">
        <w:rPr>
          <w:color w:val="5F497A" w:themeColor="accent4" w:themeShade="BF"/>
          <w:sz w:val="30"/>
          <w:szCs w:val="30"/>
        </w:rPr>
        <w:t>Understanding Data and Art Ownership and Sharing</w:t>
      </w:r>
    </w:p>
    <w:p w14:paraId="51239913" w14:textId="77777777" w:rsidR="008A6CAD" w:rsidRDefault="008A6CAD">
      <w:pPr>
        <w:rPr>
          <w:highlight w:val="yellow"/>
        </w:rPr>
      </w:pPr>
    </w:p>
    <w:p w14:paraId="5DB4571A" w14:textId="77777777" w:rsidR="008A6CAD" w:rsidRDefault="00000000">
      <w:r>
        <w:t xml:space="preserve">Collaborating on a data management plan is an important part of ensuring that the data for your project is collected, stored, and shared in a safe and ethical way. </w:t>
      </w:r>
    </w:p>
    <w:p w14:paraId="6A7E5B2E" w14:textId="77777777" w:rsidR="008A6CAD" w:rsidRDefault="008A6CAD"/>
    <w:p w14:paraId="0C7CF2A5" w14:textId="1E80EF42" w:rsidR="008A6CAD" w:rsidRDefault="00000000">
      <w:r>
        <w:t xml:space="preserve">Please refer to the </w:t>
      </w:r>
      <w:hyperlink r:id="rId20" w:history="1">
        <w:r w:rsidR="000D1C1C" w:rsidRPr="000D1C1C">
          <w:rPr>
            <w:rStyle w:val="Hyperlink"/>
          </w:rPr>
          <w:t>Data Management Plan Template: Thinking Through Data at the Intersection of Art and Research</w:t>
        </w:r>
      </w:hyperlink>
      <w:r>
        <w:t xml:space="preserve"> to facilitate and agree upon how you will manage data for this project.  </w:t>
      </w:r>
    </w:p>
    <w:p w14:paraId="30754BE1" w14:textId="77777777" w:rsidR="008A6CAD" w:rsidRDefault="008A6CAD"/>
    <w:p w14:paraId="1EECC976" w14:textId="77777777" w:rsidR="008A6CAD" w:rsidRDefault="00406091">
      <w:r>
        <w:rPr>
          <w:noProof/>
        </w:rPr>
        <w:pict w14:anchorId="56FF1BF3">
          <v:rect id="_x0000_i1027" alt="" style="width:468pt;height:.05pt;mso-width-percent:0;mso-height-percent:0;mso-width-percent:0;mso-height-percent:0" o:hralign="center" o:hrstd="t" o:hr="t" fillcolor="#a0a0a0" stroked="f"/>
        </w:pict>
      </w:r>
    </w:p>
    <w:p w14:paraId="7CF97BB8" w14:textId="77777777" w:rsidR="008A6CAD" w:rsidRPr="00B53E32" w:rsidRDefault="00000000">
      <w:pPr>
        <w:pStyle w:val="Heading1"/>
        <w:rPr>
          <w:color w:val="5F497A" w:themeColor="accent4" w:themeShade="BF"/>
          <w:sz w:val="30"/>
          <w:szCs w:val="30"/>
        </w:rPr>
      </w:pPr>
      <w:bookmarkStart w:id="8" w:name="_cfcm86599435" w:colFirst="0" w:colLast="0"/>
      <w:bookmarkEnd w:id="8"/>
      <w:r w:rsidRPr="00B53E32">
        <w:rPr>
          <w:color w:val="5F497A" w:themeColor="accent4" w:themeShade="BF"/>
          <w:sz w:val="30"/>
          <w:szCs w:val="30"/>
        </w:rPr>
        <w:t xml:space="preserve">Articulating Expectations for Authorship, Acknowledgement and Credit </w:t>
      </w:r>
    </w:p>
    <w:p w14:paraId="0A0C4978" w14:textId="77777777" w:rsidR="008A6CAD" w:rsidRDefault="00000000">
      <w:r>
        <w:t xml:space="preserve">You may be approaching this project with some ideas about what you hope will be created at the end of it. Researchers might be hoping to publish journal articles or present at academic conferences with the data that was collected, for example, or there might be a vision for some arts-based knowledge mobilization such as the creation of an infographic or video. Alternatively, you might be approaching this project with the intention to showcase art </w:t>
      </w:r>
      <w:r>
        <w:rPr>
          <w:i/>
        </w:rPr>
        <w:t xml:space="preserve">as </w:t>
      </w:r>
      <w:r>
        <w:t xml:space="preserve">data, in which case you could be envisioning an exhibition or theater production.  </w:t>
      </w:r>
    </w:p>
    <w:p w14:paraId="146B2B3B" w14:textId="77777777" w:rsidR="008A6CAD" w:rsidRDefault="008A6CAD"/>
    <w:p w14:paraId="6E663778" w14:textId="77777777" w:rsidR="008A6CAD" w:rsidRDefault="00000000">
      <w:r>
        <w:t xml:space="preserve">Regardless of how you intend to share what you create out of this </w:t>
      </w:r>
      <w:proofErr w:type="gramStart"/>
      <w:r>
        <w:t>project,</w:t>
      </w:r>
      <w:proofErr w:type="gramEnd"/>
      <w:r>
        <w:t xml:space="preserve"> it is important to make sure that credit is given where credit is due. For outputs in which something is created with the data collected, this might include co-authorship on journal articles or citing the artist who created the infographic. For outputs that showcase the art as research, this might include the application of a Creative Commons Attribution License</w:t>
      </w:r>
      <w:r>
        <w:rPr>
          <w:vertAlign w:val="superscript"/>
        </w:rPr>
        <w:footnoteReference w:id="2"/>
      </w:r>
      <w:r>
        <w:t xml:space="preserve"> so that work can be reproduced with credit given to the original artist. There might be additional considerations that need to be made </w:t>
      </w:r>
      <w:r>
        <w:lastRenderedPageBreak/>
        <w:t xml:space="preserve">if artistic outputs are going to be shared on social media platforms, and artists might appreciate being credited through tagging or reference to their broader artistic practice. </w:t>
      </w:r>
    </w:p>
    <w:p w14:paraId="626AE9E8" w14:textId="77777777" w:rsidR="008A6CAD" w:rsidRDefault="008A6CAD"/>
    <w:p w14:paraId="3A9C581A" w14:textId="6FED8137" w:rsidR="008A6CAD" w:rsidRDefault="00000000">
      <w:r>
        <w:t>While the intended outputs might shift and evolve over the course of time that you work together throughout this project, it will be valuable to keep these considerations at top of mind and to keep track of who is contributing to what. The</w:t>
      </w:r>
      <w:r w:rsidR="000D1C1C">
        <w:t xml:space="preserve"> Ethical Considerations Guidelines</w:t>
      </w:r>
      <w:r>
        <w:t xml:space="preserve"> may be helpful for thinking through some of these nuances. As you continue working together and what you create together becomes </w:t>
      </w:r>
      <w:proofErr w:type="gramStart"/>
      <w:r>
        <w:t>more clear</w:t>
      </w:r>
      <w:proofErr w:type="gramEnd"/>
      <w:r>
        <w:t xml:space="preserve">, having transparent conversations about who is granted authorship, acknowledged, or credited, will ensure that each partner feels that their contributions are recognized and valued appropriately.    </w:t>
      </w:r>
    </w:p>
    <w:p w14:paraId="1AECA9BA" w14:textId="77777777" w:rsidR="008A6CAD" w:rsidRDefault="008A6CAD"/>
    <w:p w14:paraId="0437F49A" w14:textId="77777777" w:rsidR="008A6CAD" w:rsidRDefault="00406091">
      <w:pPr>
        <w:rPr>
          <w:color w:val="A64D79"/>
          <w:sz w:val="30"/>
          <w:szCs w:val="30"/>
        </w:rPr>
      </w:pPr>
      <w:r>
        <w:rPr>
          <w:noProof/>
        </w:rPr>
        <w:pict w14:anchorId="1A550904">
          <v:rect id="_x0000_i1026" alt="" style="width:468pt;height:.05pt;mso-width-percent:0;mso-height-percent:0;mso-width-percent:0;mso-height-percent:0" o:hralign="center" o:hrstd="t" o:hr="t" fillcolor="#a0a0a0" stroked="f"/>
        </w:pict>
      </w:r>
      <w:r w:rsidR="008834E6" w:rsidRPr="00B53E32">
        <w:rPr>
          <w:color w:val="5F497A" w:themeColor="accent4" w:themeShade="BF"/>
          <w:sz w:val="30"/>
          <w:szCs w:val="30"/>
        </w:rPr>
        <w:t>Navigating Layered and Nuanced Research Relationships</w:t>
      </w:r>
    </w:p>
    <w:p w14:paraId="71AF7BFA" w14:textId="77777777" w:rsidR="008A6CAD" w:rsidRDefault="00000000">
      <w:r>
        <w:t>Research and art both have the potential to elicit some key differences in perception and understanding from artists, researchers, participants, and communities alike. Disciplinary differences, for example, might mean that each partner might have different ideas about what the most important aspect of a project is.</w:t>
      </w:r>
    </w:p>
    <w:p w14:paraId="74342353" w14:textId="77777777" w:rsidR="008A6CAD" w:rsidRDefault="008A6CAD"/>
    <w:p w14:paraId="0F3C0A96" w14:textId="77777777" w:rsidR="008A6CAD" w:rsidRDefault="00000000">
      <w:r>
        <w:t>An example of these disciplinary differences may help to illustrate this further. In a previous partnership project, artists and researchers collaborated on a project that produced audio recordings and written transcripts. Following the collection of these pieces of “data” and once the recordings had been transcribed, the audio recordings were deleted.</w:t>
      </w:r>
    </w:p>
    <w:p w14:paraId="0D6ED178" w14:textId="77777777" w:rsidR="008A6CAD" w:rsidRDefault="008A6CAD"/>
    <w:p w14:paraId="33B5986E" w14:textId="77777777" w:rsidR="00A93BC3" w:rsidRDefault="00A93BC3" w:rsidP="00A93BC3">
      <w:r>
        <w:t xml:space="preserve">While the deletion of audio transcripts is often considered to be standard practice in academic research spaces, the artist partner on the project expressed that they thought the audio transcripts could have been further used to create auditory art for knowledge mobilization. Their perspective had not been considered before the deletion of data, which revealed a large discrepancy in the ways that the research partner and the artist partner understood the ways that data was handled and used. </w:t>
      </w:r>
    </w:p>
    <w:p w14:paraId="0E345F52" w14:textId="77777777" w:rsidR="00A93BC3" w:rsidRDefault="00A93BC3" w:rsidP="00A93BC3"/>
    <w:p w14:paraId="772F4F92" w14:textId="5CD7D428" w:rsidR="008A6CAD" w:rsidRDefault="00A93BC3" w:rsidP="00A93BC3">
      <w:r>
        <w:t>Conversations around differences in disciplinary standards prompted partners on one project to start using phrases starting with “in my world…”, which helped to facilitate discussion about the ways in which data is typically cared for in their fields</w:t>
      </w:r>
      <w:r>
        <w:t>.</w:t>
      </w:r>
      <w:r>
        <w:rPr>
          <w:rStyle w:val="FootnoteReference"/>
        </w:rPr>
        <w:footnoteReference w:id="3"/>
      </w:r>
      <w:r w:rsidR="00000000">
        <w:t xml:space="preserve"> </w:t>
      </w:r>
    </w:p>
    <w:p w14:paraId="6D0C936A" w14:textId="77777777" w:rsidR="008A6CAD" w:rsidRDefault="008A6CAD"/>
    <w:p w14:paraId="1680419F" w14:textId="04E78389" w:rsidR="00A93BC3" w:rsidRDefault="00000000">
      <w:r>
        <w:t xml:space="preserve">As a guide to facilitate further thinking about the nuanced and layered nature of research relationships, we encourage you to review and discuss the </w:t>
      </w:r>
      <w:r w:rsidR="000D1C1C">
        <w:t>Ethical Considerations Guidelines</w:t>
      </w:r>
      <w:r>
        <w:t xml:space="preserve">. </w:t>
      </w:r>
    </w:p>
    <w:p w14:paraId="40ADE221" w14:textId="77777777" w:rsidR="00A93BC3" w:rsidRDefault="00A93BC3">
      <w:r>
        <w:br w:type="page"/>
      </w:r>
    </w:p>
    <w:p w14:paraId="31EA4F0D" w14:textId="77777777" w:rsidR="008A6CAD" w:rsidRDefault="008A6CAD"/>
    <w:p w14:paraId="51622AD5" w14:textId="77777777" w:rsidR="008A6CAD" w:rsidRDefault="00000000">
      <w:pPr>
        <w:rPr>
          <w:color w:val="A64D79"/>
          <w:sz w:val="30"/>
          <w:szCs w:val="30"/>
        </w:rPr>
      </w:pPr>
      <w:r>
        <w:t xml:space="preserve"> </w:t>
      </w:r>
      <w:r w:rsidR="00406091">
        <w:rPr>
          <w:noProof/>
        </w:rPr>
        <w:pict w14:anchorId="1587D42F">
          <v:rect id="_x0000_i1025" alt="" style="width:468pt;height:.05pt;mso-width-percent:0;mso-height-percent:0;mso-width-percent:0;mso-height-percent:0" o:hralign="center" o:hrstd="t" o:hr="t" fillcolor="#a0a0a0" stroked="f"/>
        </w:pict>
      </w:r>
      <w:proofErr w:type="spellStart"/>
      <w:r w:rsidRPr="00B53E32">
        <w:rPr>
          <w:color w:val="5F497A" w:themeColor="accent4" w:themeShade="BF"/>
          <w:sz w:val="30"/>
          <w:szCs w:val="30"/>
        </w:rPr>
        <w:t>Honouring</w:t>
      </w:r>
      <w:proofErr w:type="spellEnd"/>
      <w:r w:rsidRPr="00B53E32">
        <w:rPr>
          <w:color w:val="5F497A" w:themeColor="accent4" w:themeShade="BF"/>
          <w:sz w:val="30"/>
          <w:szCs w:val="30"/>
        </w:rPr>
        <w:t xml:space="preserve"> the Partnership Process</w:t>
      </w:r>
    </w:p>
    <w:p w14:paraId="3E11FE74" w14:textId="77777777" w:rsidR="008A6CAD" w:rsidRDefault="00000000">
      <w:r>
        <w:t xml:space="preserve">Partnership requires ongoing, collaborative effort, and it is in the best interest of all partners to </w:t>
      </w:r>
      <w:proofErr w:type="spellStart"/>
      <w:r>
        <w:t>honour</w:t>
      </w:r>
      <w:proofErr w:type="spellEnd"/>
      <w:r>
        <w:t xml:space="preserve"> it as a process. As you have worked through this partnership agreement, we would like to remind you that what you’ve agreed upon has the potential to be edited and amended as the trajectory of your project progresses.</w:t>
      </w:r>
    </w:p>
    <w:p w14:paraId="535B7025" w14:textId="77777777" w:rsidR="008A6CAD" w:rsidRDefault="008A6CAD"/>
    <w:p w14:paraId="75EA2AA2" w14:textId="77777777" w:rsidR="008A6CAD" w:rsidRDefault="00000000">
      <w:r>
        <w:t xml:space="preserve">To facilitate the </w:t>
      </w:r>
      <w:proofErr w:type="gramStart"/>
      <w:r>
        <w:t>process oriented</w:t>
      </w:r>
      <w:proofErr w:type="gramEnd"/>
      <w:r>
        <w:t xml:space="preserve"> nature of partnership, we encourage you to engage in conversation about how often you would like to communicate and meet with each other to check-in about the status of the project. </w:t>
      </w:r>
    </w:p>
    <w:p w14:paraId="337277F9" w14:textId="77777777" w:rsidR="008A6CAD" w:rsidRDefault="008A6CAD"/>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8A6CAD" w14:paraId="5C1C5FAA" w14:textId="77777777" w:rsidTr="00B53E32">
        <w:tc>
          <w:tcPr>
            <w:tcW w:w="4680" w:type="dxa"/>
            <w:shd w:val="clear" w:color="auto" w:fill="E5DFEC" w:themeFill="accent4" w:themeFillTint="33"/>
            <w:tcMar>
              <w:top w:w="100" w:type="dxa"/>
              <w:left w:w="100" w:type="dxa"/>
              <w:bottom w:w="100" w:type="dxa"/>
              <w:right w:w="100" w:type="dxa"/>
            </w:tcMar>
          </w:tcPr>
          <w:p w14:paraId="49714D52" w14:textId="77777777" w:rsidR="008A6CAD" w:rsidRDefault="00000000">
            <w:pPr>
              <w:widowControl w:val="0"/>
              <w:pBdr>
                <w:top w:val="nil"/>
                <w:left w:val="nil"/>
                <w:bottom w:val="nil"/>
                <w:right w:val="nil"/>
                <w:between w:val="nil"/>
              </w:pBdr>
              <w:spacing w:line="240" w:lineRule="auto"/>
            </w:pPr>
            <w:r>
              <w:t>How often would you like to communicate with each other about the project?</w:t>
            </w:r>
          </w:p>
        </w:tc>
        <w:tc>
          <w:tcPr>
            <w:tcW w:w="4680" w:type="dxa"/>
            <w:shd w:val="clear" w:color="auto" w:fill="auto"/>
            <w:tcMar>
              <w:top w:w="100" w:type="dxa"/>
              <w:left w:w="100" w:type="dxa"/>
              <w:bottom w:w="100" w:type="dxa"/>
              <w:right w:w="100" w:type="dxa"/>
            </w:tcMar>
          </w:tcPr>
          <w:p w14:paraId="1AB00FAB" w14:textId="77777777" w:rsidR="008A6CAD" w:rsidRDefault="008A6CAD">
            <w:pPr>
              <w:widowControl w:val="0"/>
              <w:pBdr>
                <w:top w:val="nil"/>
                <w:left w:val="nil"/>
                <w:bottom w:val="nil"/>
                <w:right w:val="nil"/>
                <w:between w:val="nil"/>
              </w:pBdr>
              <w:spacing w:line="240" w:lineRule="auto"/>
            </w:pPr>
          </w:p>
          <w:p w14:paraId="6F55D488" w14:textId="77777777" w:rsidR="008A6CAD" w:rsidRDefault="008A6CAD">
            <w:pPr>
              <w:widowControl w:val="0"/>
              <w:pBdr>
                <w:top w:val="nil"/>
                <w:left w:val="nil"/>
                <w:bottom w:val="nil"/>
                <w:right w:val="nil"/>
                <w:between w:val="nil"/>
              </w:pBdr>
              <w:spacing w:line="240" w:lineRule="auto"/>
            </w:pPr>
          </w:p>
          <w:p w14:paraId="4AC75533" w14:textId="77777777" w:rsidR="008A6CAD" w:rsidRDefault="008A6CAD">
            <w:pPr>
              <w:widowControl w:val="0"/>
              <w:pBdr>
                <w:top w:val="nil"/>
                <w:left w:val="nil"/>
                <w:bottom w:val="nil"/>
                <w:right w:val="nil"/>
                <w:between w:val="nil"/>
              </w:pBdr>
              <w:spacing w:line="240" w:lineRule="auto"/>
            </w:pPr>
          </w:p>
        </w:tc>
      </w:tr>
      <w:tr w:rsidR="008A6CAD" w14:paraId="4B2652A7" w14:textId="77777777" w:rsidTr="00B53E32">
        <w:tc>
          <w:tcPr>
            <w:tcW w:w="4680" w:type="dxa"/>
            <w:shd w:val="clear" w:color="auto" w:fill="E5DFEC" w:themeFill="accent4" w:themeFillTint="33"/>
            <w:tcMar>
              <w:top w:w="100" w:type="dxa"/>
              <w:left w:w="100" w:type="dxa"/>
              <w:bottom w:w="100" w:type="dxa"/>
              <w:right w:w="100" w:type="dxa"/>
            </w:tcMar>
          </w:tcPr>
          <w:p w14:paraId="478EEA4E" w14:textId="77777777" w:rsidR="008A6CAD" w:rsidRDefault="00000000">
            <w:pPr>
              <w:widowControl w:val="0"/>
              <w:pBdr>
                <w:top w:val="nil"/>
                <w:left w:val="nil"/>
                <w:bottom w:val="nil"/>
                <w:right w:val="nil"/>
                <w:between w:val="nil"/>
              </w:pBdr>
              <w:spacing w:line="240" w:lineRule="auto"/>
            </w:pPr>
            <w:r>
              <w:t>How often would you like to meet to talk about the progress of the project?</w:t>
            </w:r>
          </w:p>
        </w:tc>
        <w:tc>
          <w:tcPr>
            <w:tcW w:w="4680" w:type="dxa"/>
            <w:shd w:val="clear" w:color="auto" w:fill="auto"/>
            <w:tcMar>
              <w:top w:w="100" w:type="dxa"/>
              <w:left w:w="100" w:type="dxa"/>
              <w:bottom w:w="100" w:type="dxa"/>
              <w:right w:w="100" w:type="dxa"/>
            </w:tcMar>
          </w:tcPr>
          <w:p w14:paraId="50BF7B3E" w14:textId="77777777" w:rsidR="008A6CAD" w:rsidRDefault="008A6CAD">
            <w:pPr>
              <w:widowControl w:val="0"/>
              <w:pBdr>
                <w:top w:val="nil"/>
                <w:left w:val="nil"/>
                <w:bottom w:val="nil"/>
                <w:right w:val="nil"/>
                <w:between w:val="nil"/>
              </w:pBdr>
              <w:spacing w:line="240" w:lineRule="auto"/>
            </w:pPr>
          </w:p>
          <w:p w14:paraId="5CE7C93F" w14:textId="77777777" w:rsidR="008A6CAD" w:rsidRDefault="008A6CAD">
            <w:pPr>
              <w:widowControl w:val="0"/>
              <w:pBdr>
                <w:top w:val="nil"/>
                <w:left w:val="nil"/>
                <w:bottom w:val="nil"/>
                <w:right w:val="nil"/>
                <w:between w:val="nil"/>
              </w:pBdr>
              <w:spacing w:line="240" w:lineRule="auto"/>
            </w:pPr>
          </w:p>
          <w:p w14:paraId="432059EB" w14:textId="77777777" w:rsidR="008A6CAD" w:rsidRDefault="008A6CAD">
            <w:pPr>
              <w:widowControl w:val="0"/>
              <w:pBdr>
                <w:top w:val="nil"/>
                <w:left w:val="nil"/>
                <w:bottom w:val="nil"/>
                <w:right w:val="nil"/>
                <w:between w:val="nil"/>
              </w:pBdr>
              <w:spacing w:line="240" w:lineRule="auto"/>
            </w:pPr>
          </w:p>
        </w:tc>
      </w:tr>
      <w:tr w:rsidR="008A6CAD" w14:paraId="016A066C" w14:textId="77777777" w:rsidTr="00B53E32">
        <w:tc>
          <w:tcPr>
            <w:tcW w:w="4680" w:type="dxa"/>
            <w:shd w:val="clear" w:color="auto" w:fill="E5DFEC" w:themeFill="accent4" w:themeFillTint="33"/>
            <w:tcMar>
              <w:top w:w="100" w:type="dxa"/>
              <w:left w:w="100" w:type="dxa"/>
              <w:bottom w:w="100" w:type="dxa"/>
              <w:right w:w="100" w:type="dxa"/>
            </w:tcMar>
          </w:tcPr>
          <w:p w14:paraId="183DB90C" w14:textId="77777777" w:rsidR="008A6CAD" w:rsidRDefault="00000000">
            <w:pPr>
              <w:widowControl w:val="0"/>
              <w:pBdr>
                <w:top w:val="nil"/>
                <w:left w:val="nil"/>
                <w:bottom w:val="nil"/>
                <w:right w:val="nil"/>
                <w:between w:val="nil"/>
              </w:pBdr>
              <w:spacing w:line="240" w:lineRule="auto"/>
            </w:pPr>
            <w:r>
              <w:t>Who will be responsible for coordinating these ongoing progress meetings?</w:t>
            </w:r>
          </w:p>
        </w:tc>
        <w:tc>
          <w:tcPr>
            <w:tcW w:w="4680" w:type="dxa"/>
            <w:shd w:val="clear" w:color="auto" w:fill="auto"/>
            <w:tcMar>
              <w:top w:w="100" w:type="dxa"/>
              <w:left w:w="100" w:type="dxa"/>
              <w:bottom w:w="100" w:type="dxa"/>
              <w:right w:w="100" w:type="dxa"/>
            </w:tcMar>
          </w:tcPr>
          <w:p w14:paraId="12F0B5D0" w14:textId="77777777" w:rsidR="008A6CAD" w:rsidRDefault="008A6CAD">
            <w:pPr>
              <w:widowControl w:val="0"/>
              <w:pBdr>
                <w:top w:val="nil"/>
                <w:left w:val="nil"/>
                <w:bottom w:val="nil"/>
                <w:right w:val="nil"/>
                <w:between w:val="nil"/>
              </w:pBdr>
              <w:spacing w:line="240" w:lineRule="auto"/>
            </w:pPr>
          </w:p>
          <w:p w14:paraId="377BA5BC" w14:textId="77777777" w:rsidR="008A6CAD" w:rsidRDefault="008A6CAD">
            <w:pPr>
              <w:widowControl w:val="0"/>
              <w:pBdr>
                <w:top w:val="nil"/>
                <w:left w:val="nil"/>
                <w:bottom w:val="nil"/>
                <w:right w:val="nil"/>
                <w:between w:val="nil"/>
              </w:pBdr>
              <w:spacing w:line="240" w:lineRule="auto"/>
            </w:pPr>
          </w:p>
          <w:p w14:paraId="1D91E77A" w14:textId="77777777" w:rsidR="008A6CAD" w:rsidRDefault="008A6CAD">
            <w:pPr>
              <w:widowControl w:val="0"/>
              <w:pBdr>
                <w:top w:val="nil"/>
                <w:left w:val="nil"/>
                <w:bottom w:val="nil"/>
                <w:right w:val="nil"/>
                <w:between w:val="nil"/>
              </w:pBdr>
              <w:spacing w:line="240" w:lineRule="auto"/>
            </w:pPr>
          </w:p>
        </w:tc>
      </w:tr>
      <w:tr w:rsidR="008A6CAD" w14:paraId="537E5E9D" w14:textId="77777777" w:rsidTr="00B53E32">
        <w:tc>
          <w:tcPr>
            <w:tcW w:w="4680" w:type="dxa"/>
            <w:shd w:val="clear" w:color="auto" w:fill="E5DFEC" w:themeFill="accent4" w:themeFillTint="33"/>
            <w:tcMar>
              <w:top w:w="100" w:type="dxa"/>
              <w:left w:w="100" w:type="dxa"/>
              <w:bottom w:w="100" w:type="dxa"/>
              <w:right w:w="100" w:type="dxa"/>
            </w:tcMar>
          </w:tcPr>
          <w:p w14:paraId="5B84FB34" w14:textId="77777777" w:rsidR="008A6CAD" w:rsidRDefault="00000000">
            <w:pPr>
              <w:widowControl w:val="0"/>
              <w:pBdr>
                <w:top w:val="nil"/>
                <w:left w:val="nil"/>
                <w:bottom w:val="nil"/>
                <w:right w:val="nil"/>
                <w:between w:val="nil"/>
              </w:pBdr>
              <w:spacing w:line="240" w:lineRule="auto"/>
            </w:pPr>
            <w:r>
              <w:t>Who will be responsible for taking notes at these progress meetings?</w:t>
            </w:r>
          </w:p>
        </w:tc>
        <w:tc>
          <w:tcPr>
            <w:tcW w:w="4680" w:type="dxa"/>
            <w:shd w:val="clear" w:color="auto" w:fill="auto"/>
            <w:tcMar>
              <w:top w:w="100" w:type="dxa"/>
              <w:left w:w="100" w:type="dxa"/>
              <w:bottom w:w="100" w:type="dxa"/>
              <w:right w:w="100" w:type="dxa"/>
            </w:tcMar>
          </w:tcPr>
          <w:p w14:paraId="17A5ECE9" w14:textId="77777777" w:rsidR="008A6CAD" w:rsidRDefault="008A6CAD">
            <w:pPr>
              <w:widowControl w:val="0"/>
              <w:pBdr>
                <w:top w:val="nil"/>
                <w:left w:val="nil"/>
                <w:bottom w:val="nil"/>
                <w:right w:val="nil"/>
                <w:between w:val="nil"/>
              </w:pBdr>
              <w:spacing w:line="240" w:lineRule="auto"/>
            </w:pPr>
          </w:p>
        </w:tc>
      </w:tr>
      <w:tr w:rsidR="008A6CAD" w14:paraId="2F7D025F" w14:textId="77777777" w:rsidTr="00B53E32">
        <w:tc>
          <w:tcPr>
            <w:tcW w:w="4680" w:type="dxa"/>
            <w:shd w:val="clear" w:color="auto" w:fill="E5DFEC" w:themeFill="accent4" w:themeFillTint="33"/>
            <w:tcMar>
              <w:top w:w="100" w:type="dxa"/>
              <w:left w:w="100" w:type="dxa"/>
              <w:bottom w:w="100" w:type="dxa"/>
              <w:right w:w="100" w:type="dxa"/>
            </w:tcMar>
          </w:tcPr>
          <w:p w14:paraId="3200A12D" w14:textId="77777777" w:rsidR="008A6CAD" w:rsidRDefault="00000000">
            <w:pPr>
              <w:widowControl w:val="0"/>
              <w:pBdr>
                <w:top w:val="nil"/>
                <w:left w:val="nil"/>
                <w:bottom w:val="nil"/>
                <w:right w:val="nil"/>
                <w:between w:val="nil"/>
              </w:pBdr>
              <w:spacing w:line="240" w:lineRule="auto"/>
            </w:pPr>
            <w:r>
              <w:t xml:space="preserve">Who will check in with each partner prior to each meeting to check for updates and create a meeting agenda? </w:t>
            </w:r>
          </w:p>
        </w:tc>
        <w:tc>
          <w:tcPr>
            <w:tcW w:w="4680" w:type="dxa"/>
            <w:shd w:val="clear" w:color="auto" w:fill="auto"/>
            <w:tcMar>
              <w:top w:w="100" w:type="dxa"/>
              <w:left w:w="100" w:type="dxa"/>
              <w:bottom w:w="100" w:type="dxa"/>
              <w:right w:w="100" w:type="dxa"/>
            </w:tcMar>
          </w:tcPr>
          <w:p w14:paraId="5D3403A7" w14:textId="77777777" w:rsidR="008A6CAD" w:rsidRDefault="008A6CAD">
            <w:pPr>
              <w:widowControl w:val="0"/>
              <w:pBdr>
                <w:top w:val="nil"/>
                <w:left w:val="nil"/>
                <w:bottom w:val="nil"/>
                <w:right w:val="nil"/>
                <w:between w:val="nil"/>
              </w:pBdr>
              <w:spacing w:line="240" w:lineRule="auto"/>
            </w:pPr>
          </w:p>
        </w:tc>
      </w:tr>
      <w:tr w:rsidR="008A6CAD" w14:paraId="5B5B0E8A" w14:textId="77777777" w:rsidTr="00B53E32">
        <w:tc>
          <w:tcPr>
            <w:tcW w:w="4680" w:type="dxa"/>
            <w:shd w:val="clear" w:color="auto" w:fill="E5DFEC" w:themeFill="accent4" w:themeFillTint="33"/>
            <w:tcMar>
              <w:top w:w="100" w:type="dxa"/>
              <w:left w:w="100" w:type="dxa"/>
              <w:bottom w:w="100" w:type="dxa"/>
              <w:right w:w="100" w:type="dxa"/>
            </w:tcMar>
          </w:tcPr>
          <w:p w14:paraId="69D0D525" w14:textId="77777777" w:rsidR="008A6CAD" w:rsidRDefault="00000000">
            <w:pPr>
              <w:widowControl w:val="0"/>
              <w:pBdr>
                <w:top w:val="nil"/>
                <w:left w:val="nil"/>
                <w:bottom w:val="nil"/>
                <w:right w:val="nil"/>
                <w:between w:val="nil"/>
              </w:pBdr>
              <w:spacing w:line="240" w:lineRule="auto"/>
            </w:pPr>
            <w:r>
              <w:t>Who will circulate notes and meeting agendas? How far in advance of each meeting?</w:t>
            </w:r>
          </w:p>
        </w:tc>
        <w:tc>
          <w:tcPr>
            <w:tcW w:w="4680" w:type="dxa"/>
            <w:shd w:val="clear" w:color="auto" w:fill="auto"/>
            <w:tcMar>
              <w:top w:w="100" w:type="dxa"/>
              <w:left w:w="100" w:type="dxa"/>
              <w:bottom w:w="100" w:type="dxa"/>
              <w:right w:w="100" w:type="dxa"/>
            </w:tcMar>
          </w:tcPr>
          <w:p w14:paraId="0B8DD618" w14:textId="77777777" w:rsidR="008A6CAD" w:rsidRDefault="008A6CAD">
            <w:pPr>
              <w:widowControl w:val="0"/>
              <w:pBdr>
                <w:top w:val="nil"/>
                <w:left w:val="nil"/>
                <w:bottom w:val="nil"/>
                <w:right w:val="nil"/>
                <w:between w:val="nil"/>
              </w:pBdr>
              <w:spacing w:line="240" w:lineRule="auto"/>
            </w:pPr>
          </w:p>
        </w:tc>
      </w:tr>
      <w:tr w:rsidR="008A6CAD" w14:paraId="581875CA" w14:textId="77777777">
        <w:trPr>
          <w:trHeight w:val="420"/>
        </w:trPr>
        <w:tc>
          <w:tcPr>
            <w:tcW w:w="9360" w:type="dxa"/>
            <w:gridSpan w:val="2"/>
            <w:tcMar>
              <w:top w:w="100" w:type="dxa"/>
              <w:left w:w="100" w:type="dxa"/>
              <w:bottom w:w="100" w:type="dxa"/>
              <w:right w:w="100" w:type="dxa"/>
            </w:tcMar>
          </w:tcPr>
          <w:p w14:paraId="4F49AA56" w14:textId="77777777" w:rsidR="008A6CAD" w:rsidRDefault="00000000">
            <w:pPr>
              <w:widowControl w:val="0"/>
              <w:pBdr>
                <w:top w:val="nil"/>
                <w:left w:val="nil"/>
                <w:bottom w:val="nil"/>
                <w:right w:val="nil"/>
                <w:between w:val="nil"/>
              </w:pBdr>
              <w:spacing w:line="240" w:lineRule="auto"/>
            </w:pPr>
            <w:r>
              <w:t xml:space="preserve">Next meeting date: </w:t>
            </w:r>
          </w:p>
        </w:tc>
      </w:tr>
    </w:tbl>
    <w:p w14:paraId="3D6BAA56" w14:textId="77777777" w:rsidR="008A6CAD" w:rsidRDefault="008A6CAD"/>
    <w:p w14:paraId="66728AEB" w14:textId="77777777" w:rsidR="008A6CAD" w:rsidRDefault="00000000">
      <w:r>
        <w:br w:type="page"/>
      </w:r>
    </w:p>
    <w:p w14:paraId="534845DE" w14:textId="77777777" w:rsidR="008A6CAD" w:rsidRPr="00B53E32" w:rsidRDefault="00000000">
      <w:pPr>
        <w:jc w:val="center"/>
        <w:rPr>
          <w:color w:val="5F497A" w:themeColor="accent4" w:themeShade="BF"/>
          <w:sz w:val="30"/>
          <w:szCs w:val="30"/>
        </w:rPr>
      </w:pPr>
      <w:r w:rsidRPr="00B53E32">
        <w:rPr>
          <w:b/>
          <w:color w:val="5F497A" w:themeColor="accent4" w:themeShade="BF"/>
          <w:sz w:val="30"/>
          <w:szCs w:val="30"/>
        </w:rPr>
        <w:lastRenderedPageBreak/>
        <w:t>Partnership Agreement</w:t>
      </w:r>
    </w:p>
    <w:p w14:paraId="16AD3017" w14:textId="77777777" w:rsidR="008A6CAD" w:rsidRDefault="00000000">
      <w:pPr>
        <w:jc w:val="center"/>
      </w:pPr>
      <w:proofErr w:type="gramStart"/>
      <w:r>
        <w:t>Centre[</w:t>
      </w:r>
      <w:proofErr w:type="gramEnd"/>
      <w:r>
        <w:t>4] Arts and Research</w:t>
      </w:r>
    </w:p>
    <w:p w14:paraId="0D1A9F0D" w14:textId="77777777" w:rsidR="008A6CAD" w:rsidRDefault="008A6CAD"/>
    <w:p w14:paraId="51546E25" w14:textId="77777777" w:rsidR="008A6CAD" w:rsidRDefault="00000000">
      <w:r>
        <w:t>Once you have worked through the Partnership Agreement: Guidelines for Partnership together, you are welcome to formally agree to what you have discussed and decided upon in your partnership by signing this Partnership Agreement.</w:t>
      </w:r>
    </w:p>
    <w:p w14:paraId="2F1252AA" w14:textId="77777777" w:rsidR="008A6CAD" w:rsidRDefault="008A6CAD"/>
    <w:p w14:paraId="6CFA19B3" w14:textId="77777777" w:rsidR="008A6CAD" w:rsidRDefault="00000000">
      <w:r>
        <w:t>Before signing this Partnership Agreement, ensure that you have discussed and worked through the components that are relevant and useful to your project:</w:t>
      </w:r>
    </w:p>
    <w:p w14:paraId="51B8CEFA" w14:textId="77777777" w:rsidR="008A6CAD" w:rsidRDefault="008A6CAD"/>
    <w:p w14:paraId="39E93CB0" w14:textId="77777777" w:rsidR="008A6CAD" w:rsidRDefault="00000000">
      <w:pPr>
        <w:numPr>
          <w:ilvl w:val="0"/>
          <w:numId w:val="10"/>
        </w:numPr>
      </w:pPr>
      <w:r>
        <w:t xml:space="preserve"> </w:t>
      </w:r>
      <w:hyperlink w:anchor="_jdc7wgedhu7b">
        <w:r>
          <w:rPr>
            <w:color w:val="1155CC"/>
            <w:u w:val="single"/>
          </w:rPr>
          <w:t>Naming Partners</w:t>
        </w:r>
      </w:hyperlink>
      <w:r>
        <w:t>,</w:t>
      </w:r>
    </w:p>
    <w:p w14:paraId="43CA0D0B" w14:textId="77777777" w:rsidR="008A6CAD" w:rsidRDefault="00000000">
      <w:pPr>
        <w:numPr>
          <w:ilvl w:val="0"/>
          <w:numId w:val="10"/>
        </w:numPr>
      </w:pPr>
      <w:hyperlink w:anchor="_v0shvuxnmvfm">
        <w:r>
          <w:rPr>
            <w:color w:val="1155CC"/>
            <w:u w:val="single"/>
          </w:rPr>
          <w:t>Identifying Common Goals</w:t>
        </w:r>
      </w:hyperlink>
      <w:r>
        <w:t>,</w:t>
      </w:r>
    </w:p>
    <w:p w14:paraId="3963486C" w14:textId="77777777" w:rsidR="008A6CAD" w:rsidRDefault="00000000">
      <w:pPr>
        <w:numPr>
          <w:ilvl w:val="0"/>
          <w:numId w:val="10"/>
        </w:numPr>
      </w:pPr>
      <w:hyperlink w:anchor="_ieedd5cyno3t">
        <w:r>
          <w:rPr>
            <w:color w:val="1155CC"/>
            <w:u w:val="single"/>
          </w:rPr>
          <w:t>Articulating Project Milestones and Intended Outputs</w:t>
        </w:r>
      </w:hyperlink>
      <w:r>
        <w:t xml:space="preserve">, </w:t>
      </w:r>
    </w:p>
    <w:p w14:paraId="30DE2084" w14:textId="77777777" w:rsidR="008A6CAD" w:rsidRDefault="00000000">
      <w:pPr>
        <w:numPr>
          <w:ilvl w:val="0"/>
          <w:numId w:val="10"/>
        </w:numPr>
      </w:pPr>
      <w:hyperlink w:anchor="_uzu6sf6ov6sl">
        <w:r>
          <w:rPr>
            <w:color w:val="1155CC"/>
            <w:u w:val="single"/>
          </w:rPr>
          <w:t>Establishing Timelines,</w:t>
        </w:r>
      </w:hyperlink>
    </w:p>
    <w:p w14:paraId="54923427" w14:textId="77777777" w:rsidR="008A6CAD" w:rsidRDefault="00000000">
      <w:pPr>
        <w:numPr>
          <w:ilvl w:val="0"/>
          <w:numId w:val="10"/>
        </w:numPr>
      </w:pPr>
      <w:hyperlink w:anchor="_ryhm5yoctvnx">
        <w:r>
          <w:rPr>
            <w:color w:val="1155CC"/>
            <w:u w:val="single"/>
          </w:rPr>
          <w:t>Defining Roles and Responsibilities,</w:t>
        </w:r>
      </w:hyperlink>
    </w:p>
    <w:p w14:paraId="07E7B1F6" w14:textId="77777777" w:rsidR="008A6CAD" w:rsidRDefault="00000000">
      <w:pPr>
        <w:numPr>
          <w:ilvl w:val="0"/>
          <w:numId w:val="10"/>
        </w:numPr>
      </w:pPr>
      <w:hyperlink w:anchor="_pq86uydlpui8">
        <w:r>
          <w:rPr>
            <w:color w:val="1155CC"/>
            <w:u w:val="single"/>
          </w:rPr>
          <w:t>Outlining Communication Expectations</w:t>
        </w:r>
      </w:hyperlink>
      <w:r>
        <w:t>,</w:t>
      </w:r>
    </w:p>
    <w:p w14:paraId="5EA2CC29" w14:textId="77777777" w:rsidR="008A6CAD" w:rsidRDefault="00000000">
      <w:pPr>
        <w:numPr>
          <w:ilvl w:val="0"/>
          <w:numId w:val="10"/>
        </w:numPr>
      </w:pPr>
      <w:hyperlink w:anchor="_6lwil4n9ohc3">
        <w:r>
          <w:rPr>
            <w:color w:val="1155CC"/>
            <w:u w:val="single"/>
          </w:rPr>
          <w:t>Discussing Resources</w:t>
        </w:r>
      </w:hyperlink>
      <w:r>
        <w:t xml:space="preserve">, </w:t>
      </w:r>
    </w:p>
    <w:p w14:paraId="267F17AA" w14:textId="77777777" w:rsidR="008A6CAD" w:rsidRDefault="00000000">
      <w:pPr>
        <w:numPr>
          <w:ilvl w:val="0"/>
          <w:numId w:val="10"/>
        </w:numPr>
      </w:pPr>
      <w:hyperlink w:anchor="_j8l7all4nh8u">
        <w:r>
          <w:rPr>
            <w:color w:val="1155CC"/>
            <w:u w:val="single"/>
          </w:rPr>
          <w:t>Understanding data and art ownership and sharing</w:t>
        </w:r>
      </w:hyperlink>
      <w:r>
        <w:t>,</w:t>
      </w:r>
    </w:p>
    <w:p w14:paraId="74BB9545" w14:textId="77777777" w:rsidR="008A6CAD" w:rsidRDefault="00000000">
      <w:pPr>
        <w:widowControl w:val="0"/>
        <w:numPr>
          <w:ilvl w:val="0"/>
          <w:numId w:val="10"/>
        </w:numPr>
        <w:spacing w:line="240" w:lineRule="auto"/>
      </w:pPr>
      <w:hyperlink w:anchor="_cfcm86599435">
        <w:r>
          <w:rPr>
            <w:color w:val="1155CC"/>
            <w:u w:val="single"/>
          </w:rPr>
          <w:t>Articulating expectations for authorship, acknowledgement, and credit</w:t>
        </w:r>
      </w:hyperlink>
      <w:r>
        <w:t xml:space="preserve">, </w:t>
      </w:r>
    </w:p>
    <w:p w14:paraId="5B5A60F7" w14:textId="77777777" w:rsidR="008A6CAD" w:rsidRDefault="00000000">
      <w:pPr>
        <w:numPr>
          <w:ilvl w:val="0"/>
          <w:numId w:val="10"/>
        </w:numPr>
      </w:pPr>
      <w:hyperlink w:anchor="_xq6pm8j1p1yo">
        <w:r>
          <w:rPr>
            <w:color w:val="1155CC"/>
            <w:u w:val="single"/>
          </w:rPr>
          <w:t>Navigating layered and nuanced research relationships</w:t>
        </w:r>
      </w:hyperlink>
      <w:r>
        <w:t>, and</w:t>
      </w:r>
    </w:p>
    <w:p w14:paraId="3546C8F6" w14:textId="77777777" w:rsidR="008A6CAD" w:rsidRDefault="00000000">
      <w:pPr>
        <w:numPr>
          <w:ilvl w:val="0"/>
          <w:numId w:val="10"/>
        </w:numPr>
      </w:pPr>
      <w:hyperlink w:anchor="_u0rl13sz5ldh">
        <w:proofErr w:type="spellStart"/>
        <w:r>
          <w:rPr>
            <w:color w:val="1155CC"/>
            <w:u w:val="single"/>
          </w:rPr>
          <w:t>Honouring</w:t>
        </w:r>
        <w:proofErr w:type="spellEnd"/>
        <w:r>
          <w:rPr>
            <w:color w:val="1155CC"/>
            <w:u w:val="single"/>
          </w:rPr>
          <w:t xml:space="preserve"> the partnership process.</w:t>
        </w:r>
      </w:hyperlink>
    </w:p>
    <w:p w14:paraId="7798480D" w14:textId="77777777" w:rsidR="008A6CAD" w:rsidRDefault="008A6CAD"/>
    <w:p w14:paraId="28110DE4" w14:textId="77777777" w:rsidR="008A6CAD" w:rsidRDefault="008A6CAD"/>
    <w:p w14:paraId="314E9E59" w14:textId="77777777" w:rsidR="008A6CAD" w:rsidRDefault="00000000">
      <w:r>
        <w:t xml:space="preserve">I, the undersigned, understand and agree to the Partnership Agreement that has been created for the partnership project titled “__________________________.” I agree to adhere to this Partnership Agreement to the best of my abilities. </w:t>
      </w:r>
    </w:p>
    <w:p w14:paraId="301D90DA" w14:textId="77777777" w:rsidR="008A6CAD" w:rsidRDefault="008A6CAD"/>
    <w:p w14:paraId="794AD0D6" w14:textId="77777777" w:rsidR="008A6CAD" w:rsidRDefault="008A6CAD"/>
    <w:p w14:paraId="463A932F" w14:textId="77777777" w:rsidR="008A6CAD" w:rsidRDefault="008A6CAD"/>
    <w:p w14:paraId="502D4C10" w14:textId="77777777" w:rsidR="008A6CAD" w:rsidRDefault="00000000">
      <w:r>
        <w:t>_______________________________</w:t>
      </w:r>
      <w:r>
        <w:tab/>
      </w:r>
      <w:r>
        <w:tab/>
      </w:r>
      <w:r>
        <w:tab/>
        <w:t>____________________________</w:t>
      </w:r>
    </w:p>
    <w:p w14:paraId="74CBE16B" w14:textId="77777777" w:rsidR="008A6CAD" w:rsidRDefault="00000000">
      <w:r>
        <w:t>Signature of Partner A</w:t>
      </w:r>
      <w:r>
        <w:tab/>
      </w:r>
      <w:r>
        <w:tab/>
      </w:r>
      <w:r>
        <w:tab/>
      </w:r>
      <w:r>
        <w:tab/>
      </w:r>
      <w:r>
        <w:tab/>
        <w:t>Date of Signature</w:t>
      </w:r>
    </w:p>
    <w:p w14:paraId="4C93BD62" w14:textId="77777777" w:rsidR="008A6CAD" w:rsidRDefault="008A6CAD"/>
    <w:p w14:paraId="5AD527A6" w14:textId="77777777" w:rsidR="008A6CAD" w:rsidRDefault="008A6CAD"/>
    <w:p w14:paraId="3E5EFD59" w14:textId="77777777" w:rsidR="008A6CAD" w:rsidRDefault="008A6CAD"/>
    <w:p w14:paraId="5D2A0457" w14:textId="77777777" w:rsidR="008A6CAD" w:rsidRDefault="00000000">
      <w:r>
        <w:t>_______________________________</w:t>
      </w:r>
    </w:p>
    <w:p w14:paraId="2FF5629C" w14:textId="77777777" w:rsidR="008A6CAD" w:rsidRDefault="00000000">
      <w:r>
        <w:t>Printed Name of Partner A</w:t>
      </w:r>
    </w:p>
    <w:p w14:paraId="73D4CED0" w14:textId="77777777" w:rsidR="008A6CAD" w:rsidRDefault="008A6CAD"/>
    <w:p w14:paraId="460F0117" w14:textId="77777777" w:rsidR="008A6CAD" w:rsidRDefault="008A6CAD"/>
    <w:p w14:paraId="48A9AF0A" w14:textId="77777777" w:rsidR="008A6CAD" w:rsidRDefault="008A6CAD"/>
    <w:p w14:paraId="30ACEAC0" w14:textId="77777777" w:rsidR="008A6CAD" w:rsidRDefault="008A6CAD"/>
    <w:p w14:paraId="74B6929A" w14:textId="77777777" w:rsidR="008A6CAD" w:rsidRDefault="008A6CAD"/>
    <w:p w14:paraId="51DE9527" w14:textId="77777777" w:rsidR="00B53E32" w:rsidRDefault="00B53E32"/>
    <w:p w14:paraId="7EE24934" w14:textId="77777777" w:rsidR="00B53E32" w:rsidRDefault="00B53E32"/>
    <w:p w14:paraId="1B230965" w14:textId="77777777" w:rsidR="008A6CAD" w:rsidRDefault="008A6CAD"/>
    <w:p w14:paraId="2A2C2D4D" w14:textId="77777777" w:rsidR="008A6CAD" w:rsidRDefault="008A6CAD"/>
    <w:p w14:paraId="7BD2B2FE" w14:textId="77777777" w:rsidR="008A6CAD" w:rsidRDefault="00000000">
      <w:r>
        <w:t>_______________________________</w:t>
      </w:r>
      <w:r>
        <w:tab/>
      </w:r>
      <w:r>
        <w:tab/>
      </w:r>
      <w:r>
        <w:tab/>
        <w:t>____________________________</w:t>
      </w:r>
    </w:p>
    <w:p w14:paraId="5D29BA2D" w14:textId="77777777" w:rsidR="008A6CAD" w:rsidRDefault="00000000">
      <w:r>
        <w:t>Signature of Partner B</w:t>
      </w:r>
      <w:r>
        <w:tab/>
      </w:r>
      <w:r>
        <w:tab/>
      </w:r>
      <w:r>
        <w:tab/>
      </w:r>
      <w:r>
        <w:tab/>
      </w:r>
      <w:r>
        <w:tab/>
        <w:t>Date of Signature</w:t>
      </w:r>
    </w:p>
    <w:p w14:paraId="24D82C96" w14:textId="77777777" w:rsidR="008A6CAD" w:rsidRDefault="008A6CAD"/>
    <w:p w14:paraId="143340F9" w14:textId="77777777" w:rsidR="008A6CAD" w:rsidRDefault="008A6CAD"/>
    <w:p w14:paraId="0D505911" w14:textId="77777777" w:rsidR="008A6CAD" w:rsidRDefault="008A6CAD"/>
    <w:p w14:paraId="5E759506" w14:textId="77777777" w:rsidR="008A6CAD" w:rsidRDefault="00000000">
      <w:r>
        <w:t>_______________________________</w:t>
      </w:r>
    </w:p>
    <w:p w14:paraId="5FE2FBB1" w14:textId="77777777" w:rsidR="008A6CAD" w:rsidRDefault="00000000">
      <w:r>
        <w:t>Printed Name of Partner B</w:t>
      </w:r>
    </w:p>
    <w:p w14:paraId="21DEA073" w14:textId="77777777" w:rsidR="008A6CAD" w:rsidRDefault="008A6CAD"/>
    <w:p w14:paraId="74BE2BDF" w14:textId="77777777" w:rsidR="008A6CAD" w:rsidRDefault="008A6CAD"/>
    <w:p w14:paraId="3EA610E2" w14:textId="77777777" w:rsidR="008A6CAD" w:rsidRDefault="008A6CAD"/>
    <w:p w14:paraId="03E28625" w14:textId="77777777" w:rsidR="008A6CAD" w:rsidRDefault="008A6CAD"/>
    <w:p w14:paraId="2440FD54" w14:textId="77777777" w:rsidR="008A6CAD" w:rsidRDefault="00000000">
      <w:r>
        <w:t>_______________________________</w:t>
      </w:r>
      <w:r>
        <w:tab/>
      </w:r>
      <w:r>
        <w:tab/>
      </w:r>
      <w:r>
        <w:tab/>
        <w:t>____________________________</w:t>
      </w:r>
    </w:p>
    <w:p w14:paraId="6C4348B8" w14:textId="77777777" w:rsidR="008A6CAD" w:rsidRDefault="00000000">
      <w:r>
        <w:t>Signature of Partner C</w:t>
      </w:r>
      <w:r>
        <w:tab/>
      </w:r>
      <w:r>
        <w:tab/>
      </w:r>
      <w:r>
        <w:tab/>
      </w:r>
      <w:r>
        <w:tab/>
      </w:r>
      <w:r>
        <w:tab/>
        <w:t>Date of Signature</w:t>
      </w:r>
    </w:p>
    <w:p w14:paraId="6C49A670" w14:textId="77777777" w:rsidR="008A6CAD" w:rsidRDefault="008A6CAD"/>
    <w:p w14:paraId="60831098" w14:textId="77777777" w:rsidR="008A6CAD" w:rsidRDefault="008A6CAD"/>
    <w:p w14:paraId="1F208571" w14:textId="77777777" w:rsidR="008A6CAD" w:rsidRDefault="008A6CAD"/>
    <w:p w14:paraId="3DABFAF2" w14:textId="77777777" w:rsidR="008A6CAD" w:rsidRDefault="00000000">
      <w:r>
        <w:t>_______________________________</w:t>
      </w:r>
    </w:p>
    <w:p w14:paraId="09C6E6EA" w14:textId="77777777" w:rsidR="008A6CAD" w:rsidRDefault="00000000">
      <w:r>
        <w:t>Printed Name of Partner C</w:t>
      </w:r>
    </w:p>
    <w:p w14:paraId="2E95600C" w14:textId="77777777" w:rsidR="008A6CAD" w:rsidRDefault="008A6CAD"/>
    <w:p w14:paraId="33927950" w14:textId="77777777" w:rsidR="008A6CAD" w:rsidRDefault="008A6CAD"/>
    <w:sectPr w:rsidR="008A6CA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4E60" w14:textId="77777777" w:rsidR="00406091" w:rsidRDefault="00406091">
      <w:pPr>
        <w:spacing w:line="240" w:lineRule="auto"/>
      </w:pPr>
      <w:r>
        <w:separator/>
      </w:r>
    </w:p>
  </w:endnote>
  <w:endnote w:type="continuationSeparator" w:id="0">
    <w:p w14:paraId="30D0537A" w14:textId="77777777" w:rsidR="00406091" w:rsidRDefault="00406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82950945"/>
      <w:docPartObj>
        <w:docPartGallery w:val="Page Numbers (Bottom of Page)"/>
        <w:docPartUnique/>
      </w:docPartObj>
    </w:sdtPr>
    <w:sdtContent>
      <w:p w14:paraId="194471D6" w14:textId="4DEE5270" w:rsidR="006971BB" w:rsidRDefault="006971BB" w:rsidP="00D57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2F610A" w14:textId="77777777" w:rsidR="006971BB" w:rsidRDefault="006971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79026808"/>
      <w:docPartObj>
        <w:docPartGallery w:val="Page Numbers (Bottom of Page)"/>
        <w:docPartUnique/>
      </w:docPartObj>
    </w:sdtPr>
    <w:sdtContent>
      <w:p w14:paraId="71D2360D" w14:textId="551AF31E" w:rsidR="006971BB" w:rsidRDefault="006971BB" w:rsidP="00D57E8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0BD6A2" w14:textId="290BCE3B" w:rsidR="006971BB" w:rsidRDefault="006971BB">
    <w:proofErr w:type="gramStart"/>
    <w:r>
      <w:t>Centre[</w:t>
    </w:r>
    <w:proofErr w:type="gramEnd"/>
    <w:r>
      <w:t>4] Art and Research</w:t>
    </w:r>
  </w:p>
  <w:p w14:paraId="415DE3E9" w14:textId="43215279" w:rsidR="008A6CAD" w:rsidRPr="00D713EE" w:rsidRDefault="00B53E32">
    <w:r>
      <w:rPr>
        <w:noProof/>
      </w:rPr>
      <mc:AlternateContent>
        <mc:Choice Requires="wps">
          <w:drawing>
            <wp:anchor distT="0" distB="0" distL="114300" distR="114300" simplePos="0" relativeHeight="251660288" behindDoc="0" locked="0" layoutInCell="1" allowOverlap="1" wp14:anchorId="60F6D024" wp14:editId="2CDC5A71">
              <wp:simplePos x="0" y="0"/>
              <wp:positionH relativeFrom="column">
                <wp:posOffset>1346200</wp:posOffset>
              </wp:positionH>
              <wp:positionV relativeFrom="paragraph">
                <wp:posOffset>70485</wp:posOffset>
              </wp:positionV>
              <wp:extent cx="3543300" cy="838200"/>
              <wp:effectExtent l="0" t="0" r="12700" b="12700"/>
              <wp:wrapNone/>
              <wp:docPr id="709598597" name="Right Triangle 3"/>
              <wp:cNvGraphicFramePr/>
              <a:graphic xmlns:a="http://schemas.openxmlformats.org/drawingml/2006/main">
                <a:graphicData uri="http://schemas.microsoft.com/office/word/2010/wordprocessingShape">
                  <wps:wsp>
                    <wps:cNvSpPr/>
                    <wps:spPr>
                      <a:xfrm flipH="1">
                        <a:off x="0" y="0"/>
                        <a:ext cx="3543300" cy="838200"/>
                      </a:xfrm>
                      <a:prstGeom prst="rtTriangle">
                        <a:avLst/>
                      </a:prstGeom>
                      <a:solidFill>
                        <a:schemeClr val="accent3">
                          <a:lumMod val="60000"/>
                          <a:lumOff val="40000"/>
                        </a:schemeClr>
                      </a:solidFill>
                      <a:ln>
                        <a:solidFill>
                          <a:schemeClr val="accent3">
                            <a:lumMod val="60000"/>
                            <a:lumOff val="4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F3DF34" id="_x0000_t6" coordsize="21600,21600" o:spt="6" path="m,l,21600r21600,xe">
              <v:stroke joinstyle="miter"/>
              <v:path gradientshapeok="t" o:connecttype="custom" o:connectlocs="0,0;0,10800;0,21600;10800,21600;21600,21600;10800,10800" textboxrect="1800,12600,12600,19800"/>
            </v:shapetype>
            <v:shape id="Right Triangle 3" o:spid="_x0000_s1026" type="#_x0000_t6" style="position:absolute;margin-left:106pt;margin-top:5.55pt;width:279pt;height:6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" fillcolor="#c2d69b [1942]" strokecolor="#c2d69b [1942]"/>
          </w:pict>
        </mc:Fallback>
      </mc:AlternateContent>
    </w:r>
    <w:r>
      <w:rPr>
        <w:noProof/>
      </w:rPr>
      <mc:AlternateContent>
        <mc:Choice Requires="wps">
          <w:drawing>
            <wp:anchor distT="0" distB="0" distL="114300" distR="114300" simplePos="0" relativeHeight="251659264" behindDoc="0" locked="0" layoutInCell="1" allowOverlap="1" wp14:anchorId="02C3D1AD" wp14:editId="1BDC2E39">
              <wp:simplePos x="0" y="0"/>
              <wp:positionH relativeFrom="column">
                <wp:posOffset>2235200</wp:posOffset>
              </wp:positionH>
              <wp:positionV relativeFrom="paragraph">
                <wp:posOffset>-970915</wp:posOffset>
              </wp:positionV>
              <wp:extent cx="6985000" cy="1676400"/>
              <wp:effectExtent l="50800" t="25400" r="50800" b="76200"/>
              <wp:wrapNone/>
              <wp:docPr id="668803939" name="Right Triangle 2"/>
              <wp:cNvGraphicFramePr/>
              <a:graphic xmlns:a="http://schemas.openxmlformats.org/drawingml/2006/main">
                <a:graphicData uri="http://schemas.microsoft.com/office/word/2010/wordprocessingShape">
                  <wps:wsp>
                    <wps:cNvSpPr/>
                    <wps:spPr>
                      <a:xfrm flipH="1">
                        <a:off x="0" y="0"/>
                        <a:ext cx="6985000" cy="1676400"/>
                      </a:xfrm>
                      <a:prstGeom prst="rtTriangle">
                        <a:avLst/>
                      </a:prstGeom>
                      <a:solidFill>
                        <a:schemeClr val="accent4">
                          <a:lumMod val="60000"/>
                          <a:lumOff val="40000"/>
                        </a:schemeClr>
                      </a:solidFill>
                      <a:ln>
                        <a:solidFill>
                          <a:schemeClr val="accent4">
                            <a:lumMod val="60000"/>
                            <a:lumOff val="4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50CBA" id="Right Triangle 2" o:spid="_x0000_s1026" type="#_x0000_t6" style="position:absolute;margin-left:176pt;margin-top:-76.45pt;width:550pt;height:13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" fillcolor="#b2a1c7 [1943]" strokecolor="#b2a1c7 [1943]">
              <v:shadow on="t" color="black" opacity="22937f" origin=",.5" offset="0,.63889mm"/>
            </v:shape>
          </w:pict>
        </mc:Fallback>
      </mc:AlternateContent>
    </w:r>
    <w:r w:rsidR="006971BB">
      <w:t>Partnership Agreement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9C366" w14:textId="403679D8" w:rsidR="008A6CAD" w:rsidRDefault="00CD166C">
    <w:pPr>
      <w:jc w:val="right"/>
    </w:pPr>
    <w:r w:rsidRPr="00C32E33">
      <w:rPr>
        <w:noProof/>
        <w:color w:val="000000" w:themeColor="text1"/>
        <w:sz w:val="21"/>
        <w:szCs w:val="21"/>
        <w:lang w:val="en-CA"/>
      </w:rPr>
      <mc:AlternateContent>
        <mc:Choice Requires="wps">
          <w:drawing>
            <wp:anchor distT="0" distB="0" distL="114300" distR="114300" simplePos="0" relativeHeight="251671552" behindDoc="0" locked="0" layoutInCell="1" allowOverlap="1" wp14:anchorId="05B831E4" wp14:editId="679714F7">
              <wp:simplePos x="0" y="0"/>
              <wp:positionH relativeFrom="column">
                <wp:posOffset>1930400</wp:posOffset>
              </wp:positionH>
              <wp:positionV relativeFrom="paragraph">
                <wp:posOffset>105715</wp:posOffset>
              </wp:positionV>
              <wp:extent cx="3026410" cy="585343"/>
              <wp:effectExtent l="50800" t="25400" r="46990" b="75565"/>
              <wp:wrapNone/>
              <wp:docPr id="1525375824" name="Right Triangle 2"/>
              <wp:cNvGraphicFramePr/>
              <a:graphic xmlns:a="http://schemas.openxmlformats.org/drawingml/2006/main">
                <a:graphicData uri="http://schemas.microsoft.com/office/word/2010/wordprocessingShape">
                  <wps:wsp>
                    <wps:cNvSpPr/>
                    <wps:spPr>
                      <a:xfrm flipH="1">
                        <a:off x="0" y="0"/>
                        <a:ext cx="3026410" cy="585343"/>
                      </a:xfrm>
                      <a:prstGeom prst="rtTriangle">
                        <a:avLst/>
                      </a:prstGeom>
                      <a:solidFill>
                        <a:schemeClr val="accent3">
                          <a:lumMod val="60000"/>
                          <a:lumOff val="40000"/>
                        </a:schemeClr>
                      </a:solidFill>
                      <a:ln>
                        <a:solidFill>
                          <a:schemeClr val="accent3">
                            <a:lumMod val="40000"/>
                            <a:lumOff val="6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F56E5" id="_x0000_t6" coordsize="21600,21600" o:spt="6" path="m,l,21600r21600,xe">
              <v:stroke joinstyle="miter"/>
              <v:path gradientshapeok="t" o:connecttype="custom" o:connectlocs="0,0;0,10800;0,21600;10800,21600;21600,21600;10800,10800" textboxrect="1800,12600,12600,19800"/>
            </v:shapetype>
            <v:shape id="Right Triangle 2" o:spid="_x0000_s1026" type="#_x0000_t6" style="position:absolute;margin-left:152pt;margin-top:8.3pt;width:238.3pt;height:46.1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" fillcolor="#c2d69b [1942]" strokecolor="#d6e3bc [1302]">
              <v:shadow on="t" color="black" opacity="22937f" origin=",.5" offset="0,.63889mm"/>
            </v:shape>
          </w:pict>
        </mc:Fallback>
      </mc:AlternateContent>
    </w:r>
    <w:r w:rsidR="00EE7F9F" w:rsidRPr="00C32E33">
      <w:rPr>
        <w:noProof/>
        <w:color w:val="000000" w:themeColor="text1"/>
        <w:sz w:val="21"/>
        <w:szCs w:val="21"/>
        <w:lang w:val="en-CA"/>
      </w:rPr>
      <mc:AlternateContent>
        <mc:Choice Requires="wps">
          <w:drawing>
            <wp:anchor distT="0" distB="0" distL="114300" distR="114300" simplePos="0" relativeHeight="251669504" behindDoc="0" locked="0" layoutInCell="1" allowOverlap="1" wp14:anchorId="39071922" wp14:editId="014F8BF7">
              <wp:simplePos x="0" y="0"/>
              <wp:positionH relativeFrom="column">
                <wp:posOffset>2250440</wp:posOffset>
              </wp:positionH>
              <wp:positionV relativeFrom="paragraph">
                <wp:posOffset>-266700</wp:posOffset>
              </wp:positionV>
              <wp:extent cx="4589145" cy="903605"/>
              <wp:effectExtent l="50800" t="25400" r="46355" b="74295"/>
              <wp:wrapNone/>
              <wp:docPr id="959836708" name="Right Triangle 1"/>
              <wp:cNvGraphicFramePr/>
              <a:graphic xmlns:a="http://schemas.openxmlformats.org/drawingml/2006/main">
                <a:graphicData uri="http://schemas.microsoft.com/office/word/2010/wordprocessingShape">
                  <wps:wsp>
                    <wps:cNvSpPr/>
                    <wps:spPr>
                      <a:xfrm flipH="1">
                        <a:off x="0" y="0"/>
                        <a:ext cx="4589145" cy="903605"/>
                      </a:xfrm>
                      <a:prstGeom prst="rtTriangle">
                        <a:avLst/>
                      </a:prstGeom>
                      <a:solidFill>
                        <a:schemeClr val="accent4">
                          <a:lumMod val="60000"/>
                          <a:lumOff val="40000"/>
                        </a:schemeClr>
                      </a:solidFill>
                      <a:ln>
                        <a:solidFill>
                          <a:schemeClr val="accent4">
                            <a:lumMod val="60000"/>
                            <a:lumOff val="40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D7941" id="Right Triangle 1" o:spid="_x0000_s1026" type="#_x0000_t6" style="position:absolute;margin-left:177.2pt;margin-top:-21pt;width:361.35pt;height:71.1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" fillcolor="#b2a1c7 [1943]" strokecolor="#b2a1c7 [1943]">
              <v:shadow on="t" color="black" opacity="22937f" origin=",.5" offset="0,.63889mm"/>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4150B" w14:textId="77777777" w:rsidR="00406091" w:rsidRDefault="00406091">
      <w:pPr>
        <w:spacing w:line="240" w:lineRule="auto"/>
      </w:pPr>
      <w:r>
        <w:separator/>
      </w:r>
    </w:p>
  </w:footnote>
  <w:footnote w:type="continuationSeparator" w:id="0">
    <w:p w14:paraId="7DC20D6D" w14:textId="77777777" w:rsidR="00406091" w:rsidRDefault="00406091">
      <w:pPr>
        <w:spacing w:line="240" w:lineRule="auto"/>
      </w:pPr>
      <w:r>
        <w:continuationSeparator/>
      </w:r>
    </w:p>
  </w:footnote>
  <w:footnote w:id="1">
    <w:p w14:paraId="04A89620" w14:textId="77777777" w:rsidR="008A6CAD" w:rsidRDefault="00000000">
      <w:pPr>
        <w:spacing w:line="240" w:lineRule="auto"/>
      </w:pPr>
      <w:r>
        <w:rPr>
          <w:vertAlign w:val="superscript"/>
        </w:rPr>
        <w:footnoteRef/>
      </w:r>
      <w:r>
        <w:rPr>
          <w:sz w:val="20"/>
          <w:szCs w:val="20"/>
        </w:rPr>
        <w:t xml:space="preserve"> </w:t>
      </w:r>
      <w:r w:rsidRPr="00A93BC3">
        <w:rPr>
          <w:sz w:val="20"/>
          <w:szCs w:val="20"/>
        </w:rPr>
        <w:t xml:space="preserve">Price, S.K., Foreman Kready, S.B., Mogul, M., Cohen-Filipic, K., &amp; Davey, T.L. (2013). Partnership process guidelines: Social work perspectives on creating and sustaining real-world community-university partnerships. </w:t>
      </w:r>
      <w:r w:rsidRPr="00A93BC3">
        <w:rPr>
          <w:i/>
          <w:sz w:val="20"/>
          <w:szCs w:val="20"/>
        </w:rPr>
        <w:t>Journal of Community Engagement and Scholarship 6</w:t>
      </w:r>
      <w:r w:rsidRPr="00A93BC3">
        <w:rPr>
          <w:sz w:val="20"/>
          <w:szCs w:val="20"/>
        </w:rPr>
        <w:t xml:space="preserve">(1), 45-54. </w:t>
      </w:r>
      <w:r w:rsidRPr="00A93BC3">
        <w:rPr>
          <w:color w:val="1155CC"/>
          <w:sz w:val="20"/>
          <w:szCs w:val="20"/>
          <w:u w:val="single"/>
        </w:rPr>
        <w:t>http://dx.doi.org/</w:t>
      </w:r>
      <w:hyperlink r:id="rId1">
        <w:r w:rsidRPr="00A93BC3">
          <w:rPr>
            <w:color w:val="1155CC"/>
            <w:sz w:val="20"/>
            <w:szCs w:val="20"/>
            <w:u w:val="single"/>
          </w:rPr>
          <w:t>10.54656/NBXF7998</w:t>
        </w:r>
      </w:hyperlink>
    </w:p>
    <w:p w14:paraId="5293EB44" w14:textId="77777777" w:rsidR="008A6CAD" w:rsidRDefault="008A6CAD">
      <w:pPr>
        <w:spacing w:line="240" w:lineRule="auto"/>
        <w:rPr>
          <w:sz w:val="20"/>
          <w:szCs w:val="20"/>
        </w:rPr>
      </w:pPr>
    </w:p>
  </w:footnote>
  <w:footnote w:id="2">
    <w:p w14:paraId="0FB57EE6" w14:textId="77777777" w:rsidR="008A6CAD" w:rsidRDefault="00000000">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https://creativecommons.org/</w:t>
        </w:r>
      </w:hyperlink>
    </w:p>
  </w:footnote>
  <w:footnote w:id="3">
    <w:p w14:paraId="43A8DEFC" w14:textId="19BF3357" w:rsidR="00A93BC3" w:rsidRPr="00A93BC3" w:rsidRDefault="00A93BC3">
      <w:pPr>
        <w:pStyle w:val="FootnoteText"/>
        <w:rPr>
          <w:sz w:val="13"/>
          <w:szCs w:val="13"/>
          <w:lang w:val="en-CA"/>
        </w:rPr>
      </w:pPr>
      <w:r>
        <w:rPr>
          <w:rStyle w:val="FootnoteReference"/>
        </w:rPr>
        <w:footnoteRef/>
      </w:r>
      <w:r>
        <w:t xml:space="preserve"> </w:t>
      </w:r>
      <w:proofErr w:type="spellStart"/>
      <w:r w:rsidRPr="00A93BC3">
        <w:rPr>
          <w:rFonts w:ascii="Helvetica Neue" w:hAnsi="Helvetica Neue" w:cs="Helvetica Neue"/>
          <w:color w:val="000000"/>
          <w:lang w:val="en-US"/>
        </w:rPr>
        <w:t>Vosters</w:t>
      </w:r>
      <w:proofErr w:type="spellEnd"/>
      <w:r w:rsidRPr="00A93BC3">
        <w:rPr>
          <w:rFonts w:ascii="Helvetica Neue" w:hAnsi="Helvetica Neue" w:cs="Helvetica Neue"/>
          <w:color w:val="000000"/>
          <w:lang w:val="en-US"/>
        </w:rPr>
        <w:t xml:space="preserve">, H., Graham, C., Sinding, C., </w:t>
      </w:r>
      <w:proofErr w:type="spellStart"/>
      <w:r w:rsidRPr="00A93BC3">
        <w:rPr>
          <w:rFonts w:ascii="Helvetica Neue" w:hAnsi="Helvetica Neue" w:cs="Helvetica Neue"/>
          <w:color w:val="000000"/>
          <w:lang w:val="en-US"/>
        </w:rPr>
        <w:t>Vengris</w:t>
      </w:r>
      <w:proofErr w:type="spellEnd"/>
      <w:r w:rsidRPr="00A93BC3">
        <w:rPr>
          <w:rFonts w:ascii="Helvetica Neue" w:hAnsi="Helvetica Neue" w:cs="Helvetica Neue"/>
          <w:color w:val="000000"/>
          <w:lang w:val="en-US"/>
        </w:rPr>
        <w:t xml:space="preserve">, J., Perry, A., Skene, M., &amp; </w:t>
      </w:r>
      <w:proofErr w:type="spellStart"/>
      <w:r w:rsidRPr="00A93BC3">
        <w:rPr>
          <w:rFonts w:ascii="Helvetica Neue" w:hAnsi="Helvetica Neue" w:cs="Helvetica Neue"/>
          <w:color w:val="000000"/>
          <w:lang w:val="en-US"/>
        </w:rPr>
        <w:t>Nouvet</w:t>
      </w:r>
      <w:proofErr w:type="spellEnd"/>
      <w:r w:rsidRPr="00A93BC3">
        <w:rPr>
          <w:rFonts w:ascii="Helvetica Neue" w:hAnsi="Helvetica Neue" w:cs="Helvetica Neue"/>
          <w:color w:val="000000"/>
          <w:lang w:val="en-US"/>
        </w:rPr>
        <w:t>, E. (2021).</w:t>
      </w:r>
      <w:r>
        <w:rPr>
          <w:rFonts w:ascii="Helvetica Neue" w:hAnsi="Helvetica Neue" w:cs="Helvetica Neue"/>
          <w:color w:val="000000"/>
          <w:lang w:val="en-US"/>
        </w:rPr>
        <w:t xml:space="preserve"> </w:t>
      </w:r>
      <w:r w:rsidRPr="00A93BC3">
        <w:rPr>
          <w:rFonts w:ascii="Helvetica Neue" w:hAnsi="Helvetica Neue" w:cs="Helvetica Neue"/>
          <w:i/>
          <w:iCs/>
          <w:color w:val="000000"/>
          <w:lang w:val="en-US"/>
        </w:rPr>
        <w:t>Transforming Stories, Driving Change: Bringing new voices into public debate through performance</w:t>
      </w:r>
      <w:r w:rsidRPr="00A93BC3">
        <w:rPr>
          <w:rFonts w:ascii="Helvetica Neue" w:hAnsi="Helvetica Neue" w:cs="Helvetica Neue"/>
          <w:color w:val="000000"/>
          <w:lang w:val="en-US"/>
        </w:rPr>
        <w:t>.</w:t>
      </w:r>
      <w:r>
        <w:rPr>
          <w:rFonts w:ascii="Helvetica Neue" w:hAnsi="Helvetica Neue" w:cs="Helvetica Neue"/>
          <w:color w:val="000000"/>
          <w:lang w:val="en-US"/>
        </w:rPr>
        <w:t xml:space="preserve"> </w:t>
      </w:r>
      <w:r w:rsidRPr="00A93BC3">
        <w:rPr>
          <w:rFonts w:ascii="Helvetica Neue" w:hAnsi="Helvetica Neue" w:cs="Helvetica Neue"/>
          <w:color w:val="000000"/>
          <w:lang w:val="en-US"/>
        </w:rPr>
        <w:t xml:space="preserve">Online workbook: </w:t>
      </w:r>
      <w:proofErr w:type="spellStart"/>
      <w:r w:rsidRPr="00A93BC3">
        <w:rPr>
          <w:rFonts w:ascii="Helvetica Neue" w:hAnsi="Helvetica Neue" w:cs="Helvetica Neue"/>
          <w:color w:val="000000"/>
          <w:lang w:val="en-US"/>
        </w:rPr>
        <w:t>eCampus</w:t>
      </w:r>
      <w:proofErr w:type="spellEnd"/>
      <w:r w:rsidRPr="00A93BC3">
        <w:rPr>
          <w:rFonts w:ascii="Helvetica Neue" w:hAnsi="Helvetica Neue" w:cs="Helvetica Neue"/>
          <w:color w:val="000000"/>
          <w:lang w:val="en-US"/>
        </w:rPr>
        <w:t xml:space="preserve"> Ontario Open Authoring Platform. </w:t>
      </w:r>
      <w:hyperlink r:id="rId3" w:history="1">
        <w:r w:rsidRPr="00A93BC3">
          <w:rPr>
            <w:rFonts w:ascii="Helvetica Neue" w:hAnsi="Helvetica Neue" w:cs="Helvetica Neue"/>
            <w:color w:val="094FD1"/>
            <w:u w:val="single" w:color="094FD1"/>
            <w:lang w:val="en-US"/>
          </w:rPr>
          <w:t>https://ecampusontario.pressbooks.pub/transformingstoriesworkbook/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29CC" w14:textId="4148A61A" w:rsidR="00B53E32" w:rsidRDefault="00B53E32">
    <w:pPr>
      <w:pStyle w:val="Header"/>
    </w:pPr>
    <w:r>
      <w:rPr>
        <w:noProof/>
      </w:rPr>
      <mc:AlternateContent>
        <mc:Choice Requires="wps">
          <w:drawing>
            <wp:anchor distT="0" distB="0" distL="114300" distR="114300" simplePos="0" relativeHeight="251661312" behindDoc="0" locked="0" layoutInCell="1" allowOverlap="1" wp14:anchorId="1B190B0A" wp14:editId="659F0C7E">
              <wp:simplePos x="0" y="0"/>
              <wp:positionH relativeFrom="column">
                <wp:posOffset>-965200</wp:posOffset>
              </wp:positionH>
              <wp:positionV relativeFrom="paragraph">
                <wp:posOffset>-457200</wp:posOffset>
              </wp:positionV>
              <wp:extent cx="6692900" cy="965200"/>
              <wp:effectExtent l="0" t="0" r="12700" b="12700"/>
              <wp:wrapNone/>
              <wp:docPr id="2020111674" name="Right Triangle 4"/>
              <wp:cNvGraphicFramePr/>
              <a:graphic xmlns:a="http://schemas.openxmlformats.org/drawingml/2006/main">
                <a:graphicData uri="http://schemas.microsoft.com/office/word/2010/wordprocessingShape">
                  <wps:wsp>
                    <wps:cNvSpPr/>
                    <wps:spPr>
                      <a:xfrm rot="10800000" flipH="1">
                        <a:off x="0" y="0"/>
                        <a:ext cx="6692900" cy="965200"/>
                      </a:xfrm>
                      <a:prstGeom prst="rtTriangle">
                        <a:avLst/>
                      </a:prstGeom>
                      <a:solidFill>
                        <a:schemeClr val="bg1">
                          <a:lumMod val="95000"/>
                        </a:schemeClr>
                      </a:solidFill>
                      <a:ln>
                        <a:solidFill>
                          <a:schemeClr val="bg1">
                            <a:lumMod val="9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E35A5"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76pt;margin-top:-36pt;width:527pt;height:76pt;rotation:18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" fillcolor="#f2f2f2 [3052]" strokecolor="#f2f2f2 [3052]"/>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EBFE" w14:textId="43ED2F0F" w:rsidR="00EE7F9F" w:rsidRDefault="00CD166C">
    <w:pPr>
      <w:pStyle w:val="Header"/>
    </w:pPr>
    <w:r>
      <w:rPr>
        <w:noProof/>
      </w:rPr>
      <mc:AlternateContent>
        <mc:Choice Requires="wps">
          <w:drawing>
            <wp:anchor distT="0" distB="0" distL="114300" distR="114300" simplePos="0" relativeHeight="251667456" behindDoc="0" locked="0" layoutInCell="1" allowOverlap="1" wp14:anchorId="04E917DD" wp14:editId="5563548D">
              <wp:simplePos x="0" y="0"/>
              <wp:positionH relativeFrom="column">
                <wp:posOffset>-949960</wp:posOffset>
              </wp:positionH>
              <wp:positionV relativeFrom="paragraph">
                <wp:posOffset>-574675</wp:posOffset>
              </wp:positionV>
              <wp:extent cx="1594485" cy="1334770"/>
              <wp:effectExtent l="114300" t="88900" r="120015" b="87630"/>
              <wp:wrapNone/>
              <wp:docPr id="1732669599" name="Parallelogram 2"/>
              <wp:cNvGraphicFramePr/>
              <a:graphic xmlns:a="http://schemas.openxmlformats.org/drawingml/2006/main">
                <a:graphicData uri="http://schemas.microsoft.com/office/word/2010/wordprocessingShape">
                  <wps:wsp>
                    <wps:cNvSpPr/>
                    <wps:spPr>
                      <a:xfrm rot="21004948" flipH="1">
                        <a:off x="0" y="0"/>
                        <a:ext cx="1594485" cy="1334770"/>
                      </a:xfrm>
                      <a:prstGeom prst="parallelogram">
                        <a:avLst/>
                      </a:prstGeom>
                      <a:solidFill>
                        <a:schemeClr val="accent4">
                          <a:lumMod val="60000"/>
                          <a:lumOff val="40000"/>
                        </a:schemeClr>
                      </a:solidFill>
                      <a:ln>
                        <a:solidFill>
                          <a:schemeClr val="accent4">
                            <a:lumMod val="60000"/>
                            <a:lumOff val="4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EE7E6D"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 o:spid="_x0000_s1026" type="#_x0000_t7" style="position:absolute;margin-left:-74.8pt;margin-top:-45.25pt;width:125.55pt;height:105.1pt;rotation:649955fd;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" adj="4520" fillcolor="#b2a1c7 [1943]" strokecolor="#b2a1c7 [1943]"/>
          </w:pict>
        </mc:Fallback>
      </mc:AlternateContent>
    </w:r>
    <w:r>
      <w:rPr>
        <w:noProof/>
      </w:rPr>
      <mc:AlternateContent>
        <mc:Choice Requires="wps">
          <w:drawing>
            <wp:anchor distT="0" distB="0" distL="114300" distR="114300" simplePos="0" relativeHeight="251665408" behindDoc="0" locked="0" layoutInCell="1" allowOverlap="1" wp14:anchorId="23280D36" wp14:editId="10CC5668">
              <wp:simplePos x="0" y="0"/>
              <wp:positionH relativeFrom="column">
                <wp:posOffset>-162560</wp:posOffset>
              </wp:positionH>
              <wp:positionV relativeFrom="paragraph">
                <wp:posOffset>-718515</wp:posOffset>
              </wp:positionV>
              <wp:extent cx="1184854" cy="1240264"/>
              <wp:effectExtent l="0" t="190500" r="200025" b="182245"/>
              <wp:wrapNone/>
              <wp:docPr id="1618235147" name="Right Triangle 3"/>
              <wp:cNvGraphicFramePr/>
              <a:graphic xmlns:a="http://schemas.openxmlformats.org/drawingml/2006/main">
                <a:graphicData uri="http://schemas.microsoft.com/office/word/2010/wordprocessingShape">
                  <wps:wsp>
                    <wps:cNvSpPr/>
                    <wps:spPr>
                      <a:xfrm rot="12094688">
                        <a:off x="0" y="0"/>
                        <a:ext cx="1184854" cy="1240264"/>
                      </a:xfrm>
                      <a:prstGeom prst="rtTriangle">
                        <a:avLst/>
                      </a:prstGeom>
                      <a:solidFill>
                        <a:schemeClr val="accent3">
                          <a:lumMod val="60000"/>
                          <a:lumOff val="40000"/>
                        </a:schemeClr>
                      </a:solidFill>
                      <a:ln>
                        <a:solidFill>
                          <a:schemeClr val="accent3">
                            <a:lumMod val="40000"/>
                            <a:lumOff val="6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5E114F" id="_x0000_t6" coordsize="21600,21600" o:spt="6" path="m,l,21600r21600,xe">
              <v:stroke joinstyle="miter"/>
              <v:path gradientshapeok="t" o:connecttype="custom" o:connectlocs="0,0;0,10800;0,21600;10800,21600;21600,21600;10800,10800" textboxrect="1800,12600,12600,19800"/>
            </v:shapetype>
            <v:shape id="Right Triangle 3" o:spid="_x0000_s1026" type="#_x0000_t6" style="position:absolute;margin-left:-12.8pt;margin-top:-56.6pt;width:93.3pt;height:97.65pt;rotation:-10382335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" fillcolor="#c2d69b [1942]" strokecolor="#d6e3bc [1302]"/>
          </w:pict>
        </mc:Fallback>
      </mc:AlternateContent>
    </w:r>
    <w:r w:rsidR="00EE7F9F">
      <w:rPr>
        <w:noProof/>
      </w:rPr>
      <mc:AlternateContent>
        <mc:Choice Requires="wps">
          <w:drawing>
            <wp:anchor distT="0" distB="0" distL="114300" distR="114300" simplePos="0" relativeHeight="251663360" behindDoc="0" locked="0" layoutInCell="1" allowOverlap="1" wp14:anchorId="2BC2F942" wp14:editId="79866C79">
              <wp:simplePos x="0" y="0"/>
              <wp:positionH relativeFrom="column">
                <wp:posOffset>-914400</wp:posOffset>
              </wp:positionH>
              <wp:positionV relativeFrom="paragraph">
                <wp:posOffset>-452901</wp:posOffset>
              </wp:positionV>
              <wp:extent cx="7410010" cy="1367302"/>
              <wp:effectExtent l="0" t="0" r="6985" b="17145"/>
              <wp:wrapNone/>
              <wp:docPr id="1492341781" name="Right Triangle 3"/>
              <wp:cNvGraphicFramePr/>
              <a:graphic xmlns:a="http://schemas.openxmlformats.org/drawingml/2006/main">
                <a:graphicData uri="http://schemas.microsoft.com/office/word/2010/wordprocessingShape">
                  <wps:wsp>
                    <wps:cNvSpPr/>
                    <wps:spPr>
                      <a:xfrm rot="10800000" flipH="1">
                        <a:off x="0" y="0"/>
                        <a:ext cx="7410010" cy="1367302"/>
                      </a:xfrm>
                      <a:prstGeom prst="rtTriangle">
                        <a:avLst/>
                      </a:prstGeom>
                      <a:solidFill>
                        <a:schemeClr val="bg1">
                          <a:lumMod val="85000"/>
                        </a:schemeClr>
                      </a:solidFill>
                      <a:ln>
                        <a:solidFill>
                          <a:schemeClr val="bg1">
                            <a:lumMod val="8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D98C0" id="Right Triangle 3" o:spid="_x0000_s1026" type="#_x0000_t6" style="position:absolute;margin-left:-1in;margin-top:-35.65pt;width:583.45pt;height:107.65pt;rotation:18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" fillcolor="#d8d8d8 [2732]" strokecolor="#d8d8d8 [2732]"/>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6E82"/>
    <w:multiLevelType w:val="multilevel"/>
    <w:tmpl w:val="8DBCF7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3EF78B0"/>
    <w:multiLevelType w:val="multilevel"/>
    <w:tmpl w:val="8DEE5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AE2028"/>
    <w:multiLevelType w:val="multilevel"/>
    <w:tmpl w:val="D0B08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537162"/>
    <w:multiLevelType w:val="multilevel"/>
    <w:tmpl w:val="029A0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45205F"/>
    <w:multiLevelType w:val="multilevel"/>
    <w:tmpl w:val="057EEF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2B1997"/>
    <w:multiLevelType w:val="multilevel"/>
    <w:tmpl w:val="BC20D2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993707B"/>
    <w:multiLevelType w:val="multilevel"/>
    <w:tmpl w:val="EBE685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46297F"/>
    <w:multiLevelType w:val="multilevel"/>
    <w:tmpl w:val="30D60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CB523EE"/>
    <w:multiLevelType w:val="multilevel"/>
    <w:tmpl w:val="1FF8D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C4D692E"/>
    <w:multiLevelType w:val="multilevel"/>
    <w:tmpl w:val="A7805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1C0519D"/>
    <w:multiLevelType w:val="multilevel"/>
    <w:tmpl w:val="8D2AE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5CB7BEA"/>
    <w:multiLevelType w:val="multilevel"/>
    <w:tmpl w:val="06484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20B724F"/>
    <w:multiLevelType w:val="multilevel"/>
    <w:tmpl w:val="1D20B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31F2E82"/>
    <w:multiLevelType w:val="multilevel"/>
    <w:tmpl w:val="E0608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CF63136"/>
    <w:multiLevelType w:val="multilevel"/>
    <w:tmpl w:val="1DEE8B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DB26A99"/>
    <w:multiLevelType w:val="multilevel"/>
    <w:tmpl w:val="6C964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8605557">
    <w:abstractNumId w:val="4"/>
  </w:num>
  <w:num w:numId="2" w16cid:durableId="859320128">
    <w:abstractNumId w:val="1"/>
  </w:num>
  <w:num w:numId="3" w16cid:durableId="636642984">
    <w:abstractNumId w:val="13"/>
  </w:num>
  <w:num w:numId="4" w16cid:durableId="1101877637">
    <w:abstractNumId w:val="6"/>
  </w:num>
  <w:num w:numId="5" w16cid:durableId="727339298">
    <w:abstractNumId w:val="12"/>
  </w:num>
  <w:num w:numId="6" w16cid:durableId="718214091">
    <w:abstractNumId w:val="9"/>
  </w:num>
  <w:num w:numId="7" w16cid:durableId="565071177">
    <w:abstractNumId w:val="8"/>
  </w:num>
  <w:num w:numId="8" w16cid:durableId="1841119537">
    <w:abstractNumId w:val="15"/>
  </w:num>
  <w:num w:numId="9" w16cid:durableId="1479110318">
    <w:abstractNumId w:val="2"/>
  </w:num>
  <w:num w:numId="10" w16cid:durableId="271980229">
    <w:abstractNumId w:val="7"/>
  </w:num>
  <w:num w:numId="11" w16cid:durableId="1606380261">
    <w:abstractNumId w:val="3"/>
  </w:num>
  <w:num w:numId="12" w16cid:durableId="1686202121">
    <w:abstractNumId w:val="0"/>
  </w:num>
  <w:num w:numId="13" w16cid:durableId="253366355">
    <w:abstractNumId w:val="14"/>
  </w:num>
  <w:num w:numId="14" w16cid:durableId="860703694">
    <w:abstractNumId w:val="10"/>
  </w:num>
  <w:num w:numId="15" w16cid:durableId="530994308">
    <w:abstractNumId w:val="5"/>
  </w:num>
  <w:num w:numId="16" w16cid:durableId="983772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CAD"/>
    <w:rsid w:val="000D1C1C"/>
    <w:rsid w:val="00132BF8"/>
    <w:rsid w:val="00406091"/>
    <w:rsid w:val="00576E8C"/>
    <w:rsid w:val="00621850"/>
    <w:rsid w:val="00635A0B"/>
    <w:rsid w:val="006971BB"/>
    <w:rsid w:val="00766ACD"/>
    <w:rsid w:val="008834E6"/>
    <w:rsid w:val="008A6CAD"/>
    <w:rsid w:val="009A2C36"/>
    <w:rsid w:val="009D43D9"/>
    <w:rsid w:val="00A350E1"/>
    <w:rsid w:val="00A93BC3"/>
    <w:rsid w:val="00AF7588"/>
    <w:rsid w:val="00B53E32"/>
    <w:rsid w:val="00C918D7"/>
    <w:rsid w:val="00CD166C"/>
    <w:rsid w:val="00D545D7"/>
    <w:rsid w:val="00D713EE"/>
    <w:rsid w:val="00E16424"/>
    <w:rsid w:val="00EE7F9F"/>
    <w:rsid w:val="00F5340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E413A"/>
  <w15:docId w15:val="{5C810732-02DD-954C-A75D-BB69D036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713EE"/>
    <w:pPr>
      <w:tabs>
        <w:tab w:val="center" w:pos="4680"/>
        <w:tab w:val="right" w:pos="9360"/>
      </w:tabs>
      <w:spacing w:line="240" w:lineRule="auto"/>
    </w:pPr>
  </w:style>
  <w:style w:type="character" w:customStyle="1" w:styleId="HeaderChar">
    <w:name w:val="Header Char"/>
    <w:basedOn w:val="DefaultParagraphFont"/>
    <w:link w:val="Header"/>
    <w:uiPriority w:val="99"/>
    <w:rsid w:val="00D713EE"/>
  </w:style>
  <w:style w:type="paragraph" w:styleId="Footer">
    <w:name w:val="footer"/>
    <w:basedOn w:val="Normal"/>
    <w:link w:val="FooterChar"/>
    <w:uiPriority w:val="99"/>
    <w:unhideWhenUsed/>
    <w:rsid w:val="00D713EE"/>
    <w:pPr>
      <w:tabs>
        <w:tab w:val="center" w:pos="4680"/>
        <w:tab w:val="right" w:pos="9360"/>
      </w:tabs>
      <w:spacing w:line="240" w:lineRule="auto"/>
    </w:pPr>
  </w:style>
  <w:style w:type="character" w:customStyle="1" w:styleId="FooterChar">
    <w:name w:val="Footer Char"/>
    <w:basedOn w:val="DefaultParagraphFont"/>
    <w:link w:val="Footer"/>
    <w:uiPriority w:val="99"/>
    <w:rsid w:val="00D713EE"/>
  </w:style>
  <w:style w:type="character" w:styleId="PageNumber">
    <w:name w:val="page number"/>
    <w:basedOn w:val="DefaultParagraphFont"/>
    <w:uiPriority w:val="99"/>
    <w:semiHidden/>
    <w:unhideWhenUsed/>
    <w:rsid w:val="006971BB"/>
  </w:style>
  <w:style w:type="character" w:customStyle="1" w:styleId="apple-converted-space">
    <w:name w:val="apple-converted-space"/>
    <w:basedOn w:val="DefaultParagraphFont"/>
    <w:rsid w:val="00766ACD"/>
  </w:style>
  <w:style w:type="character" w:styleId="Hyperlink">
    <w:name w:val="Hyperlink"/>
    <w:basedOn w:val="DefaultParagraphFont"/>
    <w:unhideWhenUsed/>
    <w:rsid w:val="00766ACD"/>
    <w:rPr>
      <w:color w:val="0000FF"/>
      <w:u w:val="single"/>
    </w:rPr>
  </w:style>
  <w:style w:type="character" w:styleId="FollowedHyperlink">
    <w:name w:val="FollowedHyperlink"/>
    <w:basedOn w:val="DefaultParagraphFont"/>
    <w:uiPriority w:val="99"/>
    <w:semiHidden/>
    <w:unhideWhenUsed/>
    <w:rsid w:val="00766ACD"/>
    <w:rPr>
      <w:color w:val="800080" w:themeColor="followedHyperlink"/>
      <w:u w:val="single"/>
    </w:rPr>
  </w:style>
  <w:style w:type="character" w:styleId="UnresolvedMention">
    <w:name w:val="Unresolved Mention"/>
    <w:basedOn w:val="DefaultParagraphFont"/>
    <w:uiPriority w:val="99"/>
    <w:semiHidden/>
    <w:unhideWhenUsed/>
    <w:rsid w:val="000D1C1C"/>
    <w:rPr>
      <w:color w:val="605E5C"/>
      <w:shd w:val="clear" w:color="auto" w:fill="E1DFDD"/>
    </w:rPr>
  </w:style>
  <w:style w:type="character" w:styleId="CommentReference">
    <w:name w:val="annotation reference"/>
    <w:basedOn w:val="DefaultParagraphFont"/>
    <w:uiPriority w:val="99"/>
    <w:semiHidden/>
    <w:unhideWhenUsed/>
    <w:rsid w:val="00A93BC3"/>
    <w:rPr>
      <w:sz w:val="16"/>
      <w:szCs w:val="16"/>
    </w:rPr>
  </w:style>
  <w:style w:type="paragraph" w:styleId="CommentText">
    <w:name w:val="annotation text"/>
    <w:basedOn w:val="Normal"/>
    <w:link w:val="CommentTextChar"/>
    <w:uiPriority w:val="99"/>
    <w:semiHidden/>
    <w:unhideWhenUsed/>
    <w:rsid w:val="00A93BC3"/>
    <w:pPr>
      <w:spacing w:after="160" w:line="240" w:lineRule="auto"/>
    </w:pPr>
    <w:rPr>
      <w:rFonts w:ascii="Calibri" w:eastAsiaTheme="minorHAnsi" w:hAnsi="Calibri" w:cstheme="minorHAnsi"/>
      <w:sz w:val="20"/>
      <w:szCs w:val="20"/>
      <w:lang w:val="en-CA"/>
    </w:rPr>
  </w:style>
  <w:style w:type="character" w:customStyle="1" w:styleId="CommentTextChar">
    <w:name w:val="Comment Text Char"/>
    <w:basedOn w:val="DefaultParagraphFont"/>
    <w:link w:val="CommentText"/>
    <w:uiPriority w:val="99"/>
    <w:semiHidden/>
    <w:rsid w:val="00A93BC3"/>
    <w:rPr>
      <w:rFonts w:ascii="Calibri" w:eastAsiaTheme="minorHAnsi" w:hAnsi="Calibri" w:cstheme="minorHAnsi"/>
      <w:sz w:val="20"/>
      <w:szCs w:val="20"/>
      <w:lang w:val="en-CA"/>
    </w:rPr>
  </w:style>
  <w:style w:type="paragraph" w:styleId="FootnoteText">
    <w:name w:val="footnote text"/>
    <w:basedOn w:val="Normal"/>
    <w:link w:val="FootnoteTextChar"/>
    <w:uiPriority w:val="99"/>
    <w:semiHidden/>
    <w:unhideWhenUsed/>
    <w:rsid w:val="00A93BC3"/>
    <w:pPr>
      <w:spacing w:line="240" w:lineRule="auto"/>
    </w:pPr>
    <w:rPr>
      <w:sz w:val="20"/>
      <w:szCs w:val="20"/>
    </w:rPr>
  </w:style>
  <w:style w:type="character" w:customStyle="1" w:styleId="FootnoteTextChar">
    <w:name w:val="Footnote Text Char"/>
    <w:basedOn w:val="DefaultParagraphFont"/>
    <w:link w:val="FootnoteText"/>
    <w:uiPriority w:val="99"/>
    <w:semiHidden/>
    <w:rsid w:val="00A93BC3"/>
    <w:rPr>
      <w:sz w:val="20"/>
      <w:szCs w:val="20"/>
    </w:rPr>
  </w:style>
  <w:style w:type="character" w:styleId="FootnoteReference">
    <w:name w:val="footnote reference"/>
    <w:basedOn w:val="DefaultParagraphFont"/>
    <w:uiPriority w:val="99"/>
    <w:semiHidden/>
    <w:unhideWhenUsed/>
    <w:rsid w:val="00A93B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x.doi.org/10.5281/zenodo.1021466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atoncj@mcmaster.c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zenodo.org/doi/10.5281/zenodo.102145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x.doi.org/10.5281/zenodo.10214664"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toncj@mcmaster.ca" TargetMode="External"/><Relationship Id="rId14" Type="http://schemas.openxmlformats.org/officeDocument/2006/relationships/hyperlink" Target="https://docs.google.com/document/u/1/d/1noTZ3qAbDWyQooZ_iAdf4AUueW-y1yTtU7jYdw5CrDY/edi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ampusontario.pressbooks.pub/transformingstoriesworkbook/" TargetMode="External"/><Relationship Id="rId2" Type="http://schemas.openxmlformats.org/officeDocument/2006/relationships/hyperlink" Target="https://creativecommons.org/" TargetMode="External"/><Relationship Id="rId1" Type="http://schemas.openxmlformats.org/officeDocument/2006/relationships/hyperlink" Target="https://doi.org/10.54656/NBXF79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CAD73-E433-4342-8FE4-2ABD144AC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2856</Words>
  <Characters>16284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Bernier, Alexe</cp:lastModifiedBy>
  <cp:revision>3</cp:revision>
  <cp:lastPrinted>2023-11-14T19:35:00Z</cp:lastPrinted>
  <dcterms:created xsi:type="dcterms:W3CDTF">2023-11-28T19:30:00Z</dcterms:created>
  <dcterms:modified xsi:type="dcterms:W3CDTF">2023-11-28T19:37:00Z</dcterms:modified>
</cp:coreProperties>
</file>